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BBA" w:rsidRDefault="009D6990" w:rsidP="00C14BBA">
      <w:pPr>
        <w:widowControl w:val="0"/>
        <w:spacing w:before="120" w:after="120"/>
        <w:jc w:val="right"/>
        <w:rPr>
          <w:rFonts w:asciiTheme="minorHAnsi" w:hAnsiTheme="minorHAnsi"/>
          <w:sz w:val="22"/>
          <w:szCs w:val="22"/>
          <w:u w:val="single"/>
          <w:lang w:eastAsia="en-US"/>
        </w:rPr>
      </w:pPr>
      <w:r w:rsidRPr="003A78F7">
        <w:rPr>
          <w:rFonts w:asciiTheme="minorHAnsi" w:hAnsiTheme="minorHAnsi"/>
          <w:sz w:val="22"/>
          <w:szCs w:val="22"/>
          <w:lang w:eastAsia="en-US"/>
        </w:rPr>
        <w:t xml:space="preserve">Sözleşme </w:t>
      </w:r>
      <w:r w:rsidR="001E6140" w:rsidRPr="003A78F7">
        <w:rPr>
          <w:rFonts w:asciiTheme="minorHAnsi" w:hAnsiTheme="minorHAnsi"/>
          <w:sz w:val="22"/>
          <w:szCs w:val="22"/>
          <w:lang w:eastAsia="en-US"/>
        </w:rPr>
        <w:t>/</w:t>
      </w:r>
      <w:r w:rsidR="00D214E2" w:rsidRPr="003A78F7">
        <w:rPr>
          <w:rFonts w:asciiTheme="minorHAnsi" w:hAnsiTheme="minorHAnsi"/>
          <w:sz w:val="22"/>
          <w:szCs w:val="22"/>
          <w:lang w:eastAsia="en-US"/>
        </w:rPr>
        <w:t>Ek</w:t>
      </w:r>
      <w:r w:rsidRPr="003A78F7">
        <w:rPr>
          <w:rFonts w:asciiTheme="minorHAnsi" w:hAnsiTheme="minorHAnsi"/>
          <w:sz w:val="22"/>
          <w:szCs w:val="22"/>
          <w:lang w:eastAsia="en-US"/>
        </w:rPr>
        <w:t xml:space="preserve"> No</w:t>
      </w:r>
      <w:r w:rsidR="00C14BBA" w:rsidRPr="003A78F7">
        <w:rPr>
          <w:rFonts w:asciiTheme="minorHAnsi" w:hAnsiTheme="minorHAnsi"/>
          <w:sz w:val="22"/>
          <w:szCs w:val="22"/>
          <w:lang w:eastAsia="en-US"/>
        </w:rPr>
        <w:t>:</w:t>
      </w:r>
      <w:r w:rsidR="00C14BBA" w:rsidRPr="00C14BBA">
        <w:rPr>
          <w:rFonts w:asciiTheme="minorHAnsi" w:hAnsiTheme="minorHAnsi"/>
          <w:sz w:val="22"/>
          <w:szCs w:val="22"/>
          <w:lang w:eastAsia="en-US"/>
        </w:rPr>
        <w:t xml:space="preserve"> </w:t>
      </w:r>
      <w:sdt>
        <w:sdtPr>
          <w:rPr>
            <w:rFonts w:asciiTheme="minorHAnsi" w:hAnsiTheme="minorHAnsi"/>
            <w:b/>
            <w:sz w:val="22"/>
            <w:szCs w:val="22"/>
            <w:lang w:eastAsia="en-US"/>
          </w:rPr>
          <w:id w:val="987132123"/>
          <w:placeholder>
            <w:docPart w:val="DefaultPlaceholder_1081868574"/>
          </w:placeholder>
          <w:text/>
        </w:sdtPr>
        <w:sdtEndPr/>
        <w:sdtContent>
          <w:proofErr w:type="gramStart"/>
          <w:r w:rsidR="003B00E4" w:rsidRPr="002B51B1">
            <w:rPr>
              <w:rFonts w:asciiTheme="minorHAnsi" w:hAnsiTheme="minorHAnsi"/>
              <w:b/>
              <w:sz w:val="22"/>
              <w:szCs w:val="22"/>
              <w:lang w:eastAsia="en-US"/>
            </w:rPr>
            <w:t>………..</w:t>
          </w:r>
          <w:proofErr w:type="gramEnd"/>
        </w:sdtContent>
      </w:sdt>
      <w:r w:rsidR="001E6140">
        <w:rPr>
          <w:rFonts w:asciiTheme="minorHAnsi" w:hAnsiTheme="minorHAnsi"/>
          <w:b/>
          <w:sz w:val="22"/>
          <w:szCs w:val="22"/>
          <w:lang w:eastAsia="en-US"/>
        </w:rPr>
        <w:t>/</w:t>
      </w:r>
      <w:sdt>
        <w:sdtPr>
          <w:rPr>
            <w:rFonts w:asciiTheme="minorHAnsi" w:hAnsiTheme="minorHAnsi"/>
            <w:b/>
            <w:sz w:val="22"/>
            <w:szCs w:val="22"/>
            <w:lang w:eastAsia="en-US"/>
          </w:rPr>
          <w:id w:val="1622109285"/>
          <w:placeholder>
            <w:docPart w:val="DefaultPlaceholder_1081868574"/>
          </w:placeholder>
          <w:text/>
        </w:sdtPr>
        <w:sdtEndPr/>
        <w:sdtContent>
          <w:r w:rsidR="00D214E2">
            <w:rPr>
              <w:rFonts w:asciiTheme="minorHAnsi" w:hAnsiTheme="minorHAnsi"/>
              <w:b/>
              <w:sz w:val="22"/>
              <w:szCs w:val="22"/>
              <w:lang w:eastAsia="en-US"/>
            </w:rPr>
            <w:t>000</w:t>
          </w:r>
        </w:sdtContent>
      </w:sdt>
    </w:p>
    <w:p w:rsidR="00E21C3F" w:rsidRPr="00E21C3F" w:rsidRDefault="00E21C3F" w:rsidP="00664D7E">
      <w:pPr>
        <w:pStyle w:val="Balk1"/>
        <w:keepNext w:val="0"/>
        <w:keepLines w:val="0"/>
        <w:widowControl w:val="0"/>
        <w:numPr>
          <w:ilvl w:val="0"/>
          <w:numId w:val="1"/>
        </w:numPr>
        <w:spacing w:before="360" w:after="120"/>
        <w:ind w:left="426" w:hanging="426"/>
        <w:rPr>
          <w:rFonts w:asciiTheme="minorHAnsi" w:hAnsiTheme="minorHAnsi"/>
          <w:color w:val="auto"/>
          <w:sz w:val="22"/>
          <w:szCs w:val="22"/>
          <w:u w:val="single"/>
          <w:lang w:eastAsia="en-US"/>
        </w:rPr>
      </w:pPr>
      <w:r w:rsidRPr="00E21C3F">
        <w:rPr>
          <w:rFonts w:asciiTheme="minorHAnsi" w:hAnsiTheme="minorHAnsi"/>
          <w:color w:val="auto"/>
          <w:sz w:val="22"/>
          <w:szCs w:val="22"/>
          <w:u w:val="single"/>
          <w:lang w:eastAsia="en-US"/>
        </w:rPr>
        <w:t>TARAFLAR</w:t>
      </w:r>
      <w:r w:rsidR="000726D4">
        <w:rPr>
          <w:rFonts w:asciiTheme="minorHAnsi" w:hAnsiTheme="minorHAnsi"/>
          <w:color w:val="auto"/>
          <w:sz w:val="22"/>
          <w:szCs w:val="22"/>
          <w:u w:val="single"/>
          <w:lang w:eastAsia="en-US"/>
        </w:rPr>
        <w:t xml:space="preserve"> VE TEBLİGAT ADRESLERİ</w:t>
      </w:r>
    </w:p>
    <w:p w:rsidR="000866C4" w:rsidRDefault="00E21C3F" w:rsidP="000D2431">
      <w:pPr>
        <w:widowControl w:val="0"/>
        <w:spacing w:after="80"/>
        <w:jc w:val="both"/>
        <w:rPr>
          <w:rFonts w:asciiTheme="minorHAnsi" w:hAnsiTheme="minorHAnsi" w:cs="Arial"/>
          <w:sz w:val="22"/>
          <w:szCs w:val="22"/>
          <w:lang w:eastAsia="en-US"/>
        </w:rPr>
      </w:pPr>
      <w:r w:rsidRPr="00E21C3F">
        <w:rPr>
          <w:rFonts w:asciiTheme="minorHAnsi" w:hAnsiTheme="minorHAnsi" w:cs="Arial"/>
          <w:sz w:val="22"/>
          <w:szCs w:val="22"/>
          <w:lang w:eastAsia="en-US"/>
        </w:rPr>
        <w:t xml:space="preserve">İşbu </w:t>
      </w:r>
      <w:r w:rsidR="00647360">
        <w:rPr>
          <w:rFonts w:asciiTheme="minorHAnsi" w:hAnsiTheme="minorHAnsi" w:cs="Arial"/>
          <w:sz w:val="22"/>
          <w:szCs w:val="22"/>
          <w:lang w:eastAsia="en-US"/>
        </w:rPr>
        <w:t>Sözleşme</w:t>
      </w:r>
      <w:r w:rsidRPr="00E21C3F">
        <w:rPr>
          <w:rFonts w:asciiTheme="minorHAnsi" w:hAnsiTheme="minorHAnsi" w:cs="Arial"/>
          <w:sz w:val="22"/>
          <w:szCs w:val="22"/>
          <w:lang w:eastAsia="en-US"/>
        </w:rPr>
        <w:t xml:space="preserve">, </w:t>
      </w:r>
      <w:r w:rsidR="00B706EE">
        <w:rPr>
          <w:rFonts w:asciiTheme="minorHAnsi" w:hAnsiTheme="minorHAnsi" w:cs="Arial"/>
          <w:sz w:val="22"/>
          <w:szCs w:val="22"/>
          <w:lang w:eastAsia="en-US"/>
        </w:rPr>
        <w:t xml:space="preserve">aşağıdaki </w:t>
      </w:r>
      <w:r w:rsidR="008F7D31">
        <w:rPr>
          <w:rFonts w:asciiTheme="minorHAnsi" w:hAnsiTheme="minorHAnsi" w:cs="Arial"/>
          <w:sz w:val="22"/>
          <w:szCs w:val="22"/>
          <w:lang w:eastAsia="en-US"/>
        </w:rPr>
        <w:t>T</w:t>
      </w:r>
      <w:r w:rsidR="00B706EE">
        <w:rPr>
          <w:rFonts w:asciiTheme="minorHAnsi" w:hAnsiTheme="minorHAnsi" w:cs="Arial"/>
          <w:sz w:val="22"/>
          <w:szCs w:val="22"/>
          <w:lang w:eastAsia="en-US"/>
        </w:rPr>
        <w:t xml:space="preserve">araflar arasında </w:t>
      </w:r>
      <w:r w:rsidR="00702877">
        <w:rPr>
          <w:rFonts w:asciiTheme="minorHAnsi" w:hAnsiTheme="minorHAnsi" w:cs="Arial"/>
          <w:sz w:val="22"/>
          <w:szCs w:val="22"/>
          <w:lang w:eastAsia="en-US"/>
        </w:rPr>
        <w:t>serbest i</w:t>
      </w:r>
      <w:r w:rsidR="00702877" w:rsidRPr="008F7D31">
        <w:rPr>
          <w:rFonts w:asciiTheme="minorHAnsi" w:hAnsiTheme="minorHAnsi" w:cs="Arial"/>
          <w:sz w:val="22"/>
          <w:szCs w:val="22"/>
          <w:lang w:eastAsia="en-US"/>
        </w:rPr>
        <w:t>radeleri ile müzakere edilerek imzalanmış</w:t>
      </w:r>
      <w:r w:rsidR="000866C4">
        <w:rPr>
          <w:rFonts w:asciiTheme="minorHAnsi" w:hAnsiTheme="minorHAnsi" w:cs="Arial"/>
          <w:sz w:val="22"/>
          <w:szCs w:val="22"/>
          <w:lang w:eastAsia="en-US"/>
        </w:rPr>
        <w:t>tır</w:t>
      </w:r>
      <w:r w:rsidR="00A53F03">
        <w:rPr>
          <w:rFonts w:asciiTheme="minorHAnsi" w:hAnsiTheme="minorHAnsi" w:cs="Arial"/>
          <w:sz w:val="22"/>
          <w:szCs w:val="22"/>
          <w:lang w:eastAsia="en-US"/>
        </w:rPr>
        <w:t>.</w:t>
      </w:r>
    </w:p>
    <w:p w:rsidR="00E21C3F" w:rsidRPr="00C36AD3" w:rsidRDefault="00F3171E" w:rsidP="00664D7E">
      <w:pPr>
        <w:pStyle w:val="ListeParagraf"/>
        <w:widowControl w:val="0"/>
        <w:numPr>
          <w:ilvl w:val="0"/>
          <w:numId w:val="2"/>
        </w:numPr>
        <w:spacing w:before="240" w:after="120"/>
        <w:ind w:left="709" w:hanging="709"/>
        <w:contextualSpacing w:val="0"/>
        <w:jc w:val="both"/>
        <w:rPr>
          <w:rFonts w:asciiTheme="minorHAnsi" w:hAnsiTheme="minorHAnsi" w:cs="Arial"/>
          <w:b/>
          <w:sz w:val="22"/>
          <w:szCs w:val="22"/>
          <w:u w:val="single"/>
        </w:rPr>
      </w:pPr>
      <w:r w:rsidRPr="00C36AD3">
        <w:rPr>
          <w:rFonts w:asciiTheme="minorHAnsi" w:hAnsiTheme="minorHAnsi" w:cs="Arial"/>
          <w:b/>
          <w:sz w:val="22"/>
          <w:szCs w:val="22"/>
          <w:u w:val="single"/>
        </w:rPr>
        <w:t>Hizmet Sağlayıcı / Özel Entegratör</w:t>
      </w:r>
      <w:r w:rsidR="00E21C3F" w:rsidRPr="00C36AD3">
        <w:rPr>
          <w:rFonts w:asciiTheme="minorHAnsi" w:hAnsiTheme="minorHAnsi" w:cs="Arial"/>
          <w:b/>
          <w:sz w:val="22"/>
          <w:szCs w:val="22"/>
          <w:u w:val="single"/>
        </w:rPr>
        <w:t>:</w:t>
      </w:r>
    </w:p>
    <w:tbl>
      <w:tblPr>
        <w:tblStyle w:val="TabloKlavuz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283"/>
        <w:gridCol w:w="7513"/>
      </w:tblGrid>
      <w:tr w:rsidR="00E21C3F" w:rsidTr="00A53F03">
        <w:tc>
          <w:tcPr>
            <w:tcW w:w="1702" w:type="dxa"/>
          </w:tcPr>
          <w:p w:rsidR="00E21C3F" w:rsidRPr="00B706EE" w:rsidRDefault="00E21C3F" w:rsidP="000866C4">
            <w:pPr>
              <w:widowControl w:val="0"/>
              <w:tabs>
                <w:tab w:val="left" w:pos="1701"/>
                <w:tab w:val="left" w:pos="1985"/>
              </w:tabs>
              <w:ind w:left="57"/>
              <w:jc w:val="both"/>
              <w:rPr>
                <w:rFonts w:asciiTheme="minorHAnsi" w:hAnsiTheme="minorHAnsi" w:cs="Arial"/>
                <w:b/>
                <w:sz w:val="22"/>
                <w:szCs w:val="22"/>
              </w:rPr>
            </w:pPr>
            <w:r w:rsidRPr="00B706EE">
              <w:rPr>
                <w:rFonts w:asciiTheme="minorHAnsi" w:hAnsiTheme="minorHAnsi" w:cs="Arial"/>
                <w:b/>
                <w:sz w:val="22"/>
                <w:szCs w:val="22"/>
              </w:rPr>
              <w:t>Unvanı</w:t>
            </w:r>
          </w:p>
        </w:tc>
        <w:tc>
          <w:tcPr>
            <w:tcW w:w="283" w:type="dxa"/>
          </w:tcPr>
          <w:p w:rsidR="00E21C3F" w:rsidRDefault="00E21C3F" w:rsidP="00E21C3F">
            <w:pPr>
              <w:widowControl w:val="0"/>
              <w:tabs>
                <w:tab w:val="left" w:pos="1701"/>
                <w:tab w:val="left" w:pos="1985"/>
              </w:tabs>
              <w:jc w:val="both"/>
              <w:rPr>
                <w:rFonts w:asciiTheme="minorHAnsi" w:hAnsiTheme="minorHAnsi" w:cs="Arial"/>
                <w:sz w:val="22"/>
                <w:szCs w:val="22"/>
              </w:rPr>
            </w:pPr>
            <w:r>
              <w:rPr>
                <w:rFonts w:asciiTheme="minorHAnsi" w:hAnsiTheme="minorHAnsi" w:cs="Arial"/>
                <w:sz w:val="22"/>
                <w:szCs w:val="22"/>
              </w:rPr>
              <w:t>:</w:t>
            </w:r>
          </w:p>
        </w:tc>
        <w:tc>
          <w:tcPr>
            <w:tcW w:w="7513" w:type="dxa"/>
          </w:tcPr>
          <w:p w:rsidR="00E21C3F" w:rsidRDefault="00E21C3F" w:rsidP="00E21C3F">
            <w:pPr>
              <w:widowControl w:val="0"/>
              <w:tabs>
                <w:tab w:val="left" w:pos="1701"/>
                <w:tab w:val="left" w:pos="1985"/>
              </w:tabs>
              <w:jc w:val="both"/>
              <w:rPr>
                <w:rFonts w:asciiTheme="minorHAnsi" w:hAnsiTheme="minorHAnsi" w:cs="Arial"/>
                <w:sz w:val="22"/>
                <w:szCs w:val="22"/>
              </w:rPr>
            </w:pPr>
            <w:r w:rsidRPr="00E21C3F">
              <w:rPr>
                <w:rFonts w:asciiTheme="minorHAnsi" w:hAnsiTheme="minorHAnsi" w:cs="Arial"/>
                <w:sz w:val="22"/>
                <w:szCs w:val="22"/>
              </w:rPr>
              <w:t>TÜRKKEP Kayıtlı Elektronik Posta Hizmetleri Sanayi ve Ticaret A.Ş.</w:t>
            </w:r>
          </w:p>
        </w:tc>
      </w:tr>
      <w:tr w:rsidR="00E21C3F" w:rsidTr="00A53F03">
        <w:tc>
          <w:tcPr>
            <w:tcW w:w="1702" w:type="dxa"/>
          </w:tcPr>
          <w:p w:rsidR="00E21C3F" w:rsidRPr="00B706EE" w:rsidRDefault="00E21C3F" w:rsidP="000866C4">
            <w:pPr>
              <w:widowControl w:val="0"/>
              <w:tabs>
                <w:tab w:val="left" w:pos="1701"/>
                <w:tab w:val="left" w:pos="1985"/>
              </w:tabs>
              <w:ind w:left="57"/>
              <w:jc w:val="both"/>
              <w:rPr>
                <w:rFonts w:asciiTheme="minorHAnsi" w:hAnsiTheme="minorHAnsi" w:cs="Arial"/>
                <w:b/>
                <w:sz w:val="22"/>
                <w:szCs w:val="22"/>
              </w:rPr>
            </w:pPr>
          </w:p>
        </w:tc>
        <w:tc>
          <w:tcPr>
            <w:tcW w:w="283" w:type="dxa"/>
          </w:tcPr>
          <w:p w:rsidR="00E21C3F" w:rsidRDefault="00E21C3F" w:rsidP="00E21C3F">
            <w:pPr>
              <w:widowControl w:val="0"/>
              <w:tabs>
                <w:tab w:val="left" w:pos="1701"/>
                <w:tab w:val="left" w:pos="1985"/>
              </w:tabs>
              <w:jc w:val="both"/>
              <w:rPr>
                <w:rFonts w:asciiTheme="minorHAnsi" w:hAnsiTheme="minorHAnsi" w:cs="Arial"/>
                <w:sz w:val="22"/>
                <w:szCs w:val="22"/>
              </w:rPr>
            </w:pPr>
          </w:p>
        </w:tc>
        <w:tc>
          <w:tcPr>
            <w:tcW w:w="7513" w:type="dxa"/>
          </w:tcPr>
          <w:p w:rsidR="00E21C3F" w:rsidRDefault="00E21C3F" w:rsidP="000726D4">
            <w:pPr>
              <w:widowControl w:val="0"/>
              <w:tabs>
                <w:tab w:val="left" w:pos="1701"/>
                <w:tab w:val="left" w:pos="1985"/>
              </w:tabs>
              <w:jc w:val="both"/>
              <w:rPr>
                <w:rFonts w:asciiTheme="minorHAnsi" w:hAnsiTheme="minorHAnsi" w:cs="Arial"/>
                <w:sz w:val="22"/>
                <w:szCs w:val="22"/>
              </w:rPr>
            </w:pPr>
            <w:r>
              <w:rPr>
                <w:rFonts w:asciiTheme="minorHAnsi" w:hAnsiTheme="minorHAnsi" w:cs="Arial"/>
                <w:sz w:val="22"/>
                <w:szCs w:val="22"/>
              </w:rPr>
              <w:t>(</w:t>
            </w:r>
            <w:r w:rsidR="00647360">
              <w:rPr>
                <w:rFonts w:asciiTheme="minorHAnsi" w:hAnsiTheme="minorHAnsi" w:cs="Arial"/>
                <w:sz w:val="22"/>
                <w:szCs w:val="22"/>
              </w:rPr>
              <w:t>Sözleşme</w:t>
            </w:r>
            <w:r>
              <w:rPr>
                <w:rFonts w:asciiTheme="minorHAnsi" w:hAnsiTheme="minorHAnsi" w:cs="Arial"/>
                <w:sz w:val="22"/>
                <w:szCs w:val="22"/>
              </w:rPr>
              <w:t xml:space="preserve"> </w:t>
            </w:r>
            <w:r w:rsidRPr="00E21C3F">
              <w:rPr>
                <w:rFonts w:asciiTheme="minorHAnsi" w:hAnsiTheme="minorHAnsi" w:cs="Arial"/>
                <w:sz w:val="22"/>
                <w:szCs w:val="22"/>
              </w:rPr>
              <w:t xml:space="preserve">metninde </w:t>
            </w:r>
            <w:r w:rsidRPr="00E21C3F">
              <w:rPr>
                <w:rFonts w:asciiTheme="minorHAnsi" w:hAnsiTheme="minorHAnsi" w:cs="Arial"/>
                <w:b/>
                <w:sz w:val="22"/>
                <w:szCs w:val="22"/>
              </w:rPr>
              <w:t>TÜRKKEP</w:t>
            </w:r>
            <w:r w:rsidRPr="00E21C3F">
              <w:rPr>
                <w:rFonts w:asciiTheme="minorHAnsi" w:hAnsiTheme="minorHAnsi" w:cs="Arial"/>
                <w:sz w:val="22"/>
                <w:szCs w:val="22"/>
              </w:rPr>
              <w:t xml:space="preserve"> olarak ifade edilmiştir</w:t>
            </w:r>
            <w:r>
              <w:rPr>
                <w:rFonts w:asciiTheme="minorHAnsi" w:hAnsiTheme="minorHAnsi" w:cs="Arial"/>
                <w:sz w:val="22"/>
                <w:szCs w:val="22"/>
              </w:rPr>
              <w:t>)</w:t>
            </w:r>
          </w:p>
        </w:tc>
      </w:tr>
      <w:tr w:rsidR="00E21C3F" w:rsidTr="00A53F03">
        <w:tc>
          <w:tcPr>
            <w:tcW w:w="1702" w:type="dxa"/>
          </w:tcPr>
          <w:p w:rsidR="00E21C3F" w:rsidRPr="00B706EE" w:rsidRDefault="00E21C3F" w:rsidP="000866C4">
            <w:pPr>
              <w:widowControl w:val="0"/>
              <w:tabs>
                <w:tab w:val="left" w:pos="1701"/>
                <w:tab w:val="left" w:pos="1985"/>
              </w:tabs>
              <w:ind w:left="57"/>
              <w:jc w:val="both"/>
              <w:rPr>
                <w:rFonts w:asciiTheme="minorHAnsi" w:hAnsiTheme="minorHAnsi" w:cs="Arial"/>
                <w:b/>
                <w:sz w:val="22"/>
                <w:szCs w:val="22"/>
              </w:rPr>
            </w:pPr>
            <w:r w:rsidRPr="00B706EE">
              <w:rPr>
                <w:rFonts w:asciiTheme="minorHAnsi" w:hAnsiTheme="minorHAnsi" w:cs="Arial"/>
                <w:b/>
                <w:sz w:val="22"/>
                <w:szCs w:val="22"/>
              </w:rPr>
              <w:t>Adresi</w:t>
            </w:r>
          </w:p>
        </w:tc>
        <w:tc>
          <w:tcPr>
            <w:tcW w:w="283" w:type="dxa"/>
          </w:tcPr>
          <w:p w:rsidR="00E21C3F" w:rsidRDefault="00E21C3F" w:rsidP="00E21C3F">
            <w:pPr>
              <w:widowControl w:val="0"/>
              <w:tabs>
                <w:tab w:val="left" w:pos="1701"/>
                <w:tab w:val="left" w:pos="1985"/>
              </w:tabs>
              <w:jc w:val="both"/>
              <w:rPr>
                <w:rFonts w:asciiTheme="minorHAnsi" w:hAnsiTheme="minorHAnsi" w:cs="Arial"/>
                <w:sz w:val="22"/>
                <w:szCs w:val="22"/>
              </w:rPr>
            </w:pPr>
            <w:r>
              <w:rPr>
                <w:rFonts w:asciiTheme="minorHAnsi" w:hAnsiTheme="minorHAnsi" w:cs="Arial"/>
                <w:sz w:val="22"/>
                <w:szCs w:val="22"/>
              </w:rPr>
              <w:t>:</w:t>
            </w:r>
          </w:p>
        </w:tc>
        <w:tc>
          <w:tcPr>
            <w:tcW w:w="7513" w:type="dxa"/>
          </w:tcPr>
          <w:p w:rsidR="00E21C3F" w:rsidRDefault="00E21C3F" w:rsidP="00117FEC">
            <w:pPr>
              <w:widowControl w:val="0"/>
              <w:tabs>
                <w:tab w:val="left" w:pos="1701"/>
                <w:tab w:val="left" w:pos="1985"/>
              </w:tabs>
              <w:jc w:val="both"/>
              <w:rPr>
                <w:rFonts w:asciiTheme="minorHAnsi" w:hAnsiTheme="minorHAnsi" w:cs="Arial"/>
                <w:sz w:val="22"/>
                <w:szCs w:val="22"/>
              </w:rPr>
            </w:pPr>
            <w:r w:rsidRPr="00E21C3F">
              <w:rPr>
                <w:rFonts w:asciiTheme="minorHAnsi" w:hAnsiTheme="minorHAnsi" w:cs="Arial"/>
                <w:sz w:val="22"/>
                <w:szCs w:val="22"/>
              </w:rPr>
              <w:t>19 Mayıs Mh. 19 Mayıs Cd. No:4 Nova Baran Plaza Kat:18,</w:t>
            </w:r>
            <w:r w:rsidR="00117FEC">
              <w:rPr>
                <w:rFonts w:asciiTheme="minorHAnsi" w:hAnsiTheme="minorHAnsi" w:cs="Arial"/>
                <w:sz w:val="22"/>
                <w:szCs w:val="22"/>
              </w:rPr>
              <w:t xml:space="preserve"> </w:t>
            </w:r>
            <w:r w:rsidRPr="00E21C3F">
              <w:rPr>
                <w:rFonts w:asciiTheme="minorHAnsi" w:hAnsiTheme="minorHAnsi" w:cs="Arial"/>
                <w:sz w:val="22"/>
                <w:szCs w:val="22"/>
              </w:rPr>
              <w:t xml:space="preserve">34360 Şişli </w:t>
            </w:r>
            <w:r w:rsidR="000726D4">
              <w:rPr>
                <w:rFonts w:asciiTheme="minorHAnsi" w:hAnsiTheme="minorHAnsi" w:cs="Arial"/>
                <w:sz w:val="22"/>
                <w:szCs w:val="22"/>
              </w:rPr>
              <w:t>–</w:t>
            </w:r>
            <w:r w:rsidRPr="00E21C3F">
              <w:rPr>
                <w:rFonts w:asciiTheme="minorHAnsi" w:hAnsiTheme="minorHAnsi" w:cs="Arial"/>
                <w:sz w:val="22"/>
                <w:szCs w:val="22"/>
              </w:rPr>
              <w:t xml:space="preserve"> İstanbul</w:t>
            </w:r>
          </w:p>
        </w:tc>
      </w:tr>
      <w:tr w:rsidR="00E21C3F" w:rsidTr="00A53F03">
        <w:tc>
          <w:tcPr>
            <w:tcW w:w="1702" w:type="dxa"/>
          </w:tcPr>
          <w:p w:rsidR="00E21C3F" w:rsidRPr="00B706EE" w:rsidRDefault="00E21C3F" w:rsidP="008246AA">
            <w:pPr>
              <w:widowControl w:val="0"/>
              <w:tabs>
                <w:tab w:val="left" w:pos="1701"/>
                <w:tab w:val="left" w:pos="1985"/>
              </w:tabs>
              <w:ind w:left="57"/>
              <w:jc w:val="both"/>
              <w:rPr>
                <w:rFonts w:asciiTheme="minorHAnsi" w:hAnsiTheme="minorHAnsi" w:cs="Arial"/>
                <w:b/>
                <w:sz w:val="22"/>
                <w:szCs w:val="22"/>
              </w:rPr>
            </w:pPr>
            <w:r w:rsidRPr="00B706EE">
              <w:rPr>
                <w:rFonts w:asciiTheme="minorHAnsi" w:hAnsiTheme="minorHAnsi" w:cs="Arial"/>
                <w:b/>
                <w:sz w:val="22"/>
                <w:szCs w:val="22"/>
              </w:rPr>
              <w:t>Vergi Daire-No</w:t>
            </w:r>
          </w:p>
        </w:tc>
        <w:tc>
          <w:tcPr>
            <w:tcW w:w="283" w:type="dxa"/>
          </w:tcPr>
          <w:p w:rsidR="00E21C3F" w:rsidRDefault="00E21C3F" w:rsidP="00E21C3F">
            <w:pPr>
              <w:widowControl w:val="0"/>
              <w:tabs>
                <w:tab w:val="left" w:pos="1701"/>
                <w:tab w:val="left" w:pos="1985"/>
              </w:tabs>
              <w:jc w:val="both"/>
              <w:rPr>
                <w:rFonts w:asciiTheme="minorHAnsi" w:hAnsiTheme="minorHAnsi" w:cs="Arial"/>
                <w:sz w:val="22"/>
                <w:szCs w:val="22"/>
              </w:rPr>
            </w:pPr>
            <w:r>
              <w:rPr>
                <w:rFonts w:asciiTheme="minorHAnsi" w:hAnsiTheme="minorHAnsi" w:cs="Arial"/>
                <w:sz w:val="22"/>
                <w:szCs w:val="22"/>
              </w:rPr>
              <w:t>:</w:t>
            </w:r>
          </w:p>
        </w:tc>
        <w:tc>
          <w:tcPr>
            <w:tcW w:w="7513" w:type="dxa"/>
          </w:tcPr>
          <w:p w:rsidR="00E21C3F" w:rsidRDefault="00E21C3F" w:rsidP="00E21C3F">
            <w:pPr>
              <w:widowControl w:val="0"/>
              <w:tabs>
                <w:tab w:val="left" w:pos="1701"/>
                <w:tab w:val="left" w:pos="1985"/>
              </w:tabs>
              <w:jc w:val="both"/>
              <w:rPr>
                <w:rFonts w:asciiTheme="minorHAnsi" w:hAnsiTheme="minorHAnsi" w:cs="Arial"/>
                <w:sz w:val="22"/>
                <w:szCs w:val="22"/>
              </w:rPr>
            </w:pPr>
            <w:r w:rsidRPr="00E21C3F">
              <w:rPr>
                <w:rFonts w:asciiTheme="minorHAnsi" w:hAnsiTheme="minorHAnsi" w:cs="Arial"/>
                <w:sz w:val="22"/>
                <w:szCs w:val="22"/>
              </w:rPr>
              <w:t>Mecidiyeköy - 608 047 5329</w:t>
            </w:r>
          </w:p>
        </w:tc>
      </w:tr>
      <w:tr w:rsidR="00E21C3F" w:rsidTr="00A53F03">
        <w:tc>
          <w:tcPr>
            <w:tcW w:w="1702" w:type="dxa"/>
          </w:tcPr>
          <w:p w:rsidR="00E21C3F" w:rsidRPr="00B706EE" w:rsidRDefault="00E21C3F" w:rsidP="000866C4">
            <w:pPr>
              <w:widowControl w:val="0"/>
              <w:tabs>
                <w:tab w:val="left" w:pos="1701"/>
                <w:tab w:val="left" w:pos="1985"/>
              </w:tabs>
              <w:ind w:left="57"/>
              <w:jc w:val="both"/>
              <w:rPr>
                <w:rFonts w:asciiTheme="minorHAnsi" w:hAnsiTheme="minorHAnsi" w:cs="Arial"/>
                <w:b/>
                <w:sz w:val="22"/>
                <w:szCs w:val="22"/>
              </w:rPr>
            </w:pPr>
            <w:r w:rsidRPr="00B706EE">
              <w:rPr>
                <w:rFonts w:asciiTheme="minorHAnsi" w:hAnsiTheme="minorHAnsi" w:cs="Arial"/>
                <w:b/>
                <w:sz w:val="22"/>
                <w:szCs w:val="22"/>
              </w:rPr>
              <w:t>Tel - Faks No</w:t>
            </w:r>
          </w:p>
        </w:tc>
        <w:tc>
          <w:tcPr>
            <w:tcW w:w="283" w:type="dxa"/>
          </w:tcPr>
          <w:p w:rsidR="00E21C3F" w:rsidRDefault="00E21C3F" w:rsidP="00E21C3F">
            <w:pPr>
              <w:widowControl w:val="0"/>
              <w:tabs>
                <w:tab w:val="left" w:pos="1701"/>
                <w:tab w:val="left" w:pos="1985"/>
              </w:tabs>
              <w:jc w:val="both"/>
              <w:rPr>
                <w:rFonts w:asciiTheme="minorHAnsi" w:hAnsiTheme="minorHAnsi" w:cs="Arial"/>
                <w:sz w:val="22"/>
                <w:szCs w:val="22"/>
              </w:rPr>
            </w:pPr>
            <w:r>
              <w:rPr>
                <w:rFonts w:asciiTheme="minorHAnsi" w:hAnsiTheme="minorHAnsi" w:cs="Arial"/>
                <w:sz w:val="22"/>
                <w:szCs w:val="22"/>
              </w:rPr>
              <w:t>:</w:t>
            </w:r>
          </w:p>
        </w:tc>
        <w:tc>
          <w:tcPr>
            <w:tcW w:w="7513" w:type="dxa"/>
          </w:tcPr>
          <w:p w:rsidR="00E21C3F" w:rsidRDefault="00E21C3F" w:rsidP="00E21C3F">
            <w:pPr>
              <w:widowControl w:val="0"/>
              <w:tabs>
                <w:tab w:val="left" w:pos="1701"/>
                <w:tab w:val="left" w:pos="1985"/>
              </w:tabs>
              <w:jc w:val="both"/>
              <w:rPr>
                <w:rFonts w:asciiTheme="minorHAnsi" w:hAnsiTheme="minorHAnsi" w:cs="Arial"/>
                <w:sz w:val="22"/>
                <w:szCs w:val="22"/>
              </w:rPr>
            </w:pPr>
            <w:r w:rsidRPr="00E21C3F">
              <w:rPr>
                <w:rFonts w:asciiTheme="minorHAnsi" w:hAnsiTheme="minorHAnsi" w:cs="Arial"/>
                <w:sz w:val="22"/>
                <w:szCs w:val="22"/>
              </w:rPr>
              <w:t>0 212 368 6000 - 0 212 368 6090</w:t>
            </w:r>
          </w:p>
        </w:tc>
      </w:tr>
      <w:tr w:rsidR="00F3171E" w:rsidTr="00A53F03">
        <w:tc>
          <w:tcPr>
            <w:tcW w:w="1702" w:type="dxa"/>
          </w:tcPr>
          <w:p w:rsidR="00F3171E" w:rsidRPr="00B706EE" w:rsidRDefault="00F3171E" w:rsidP="000866C4">
            <w:pPr>
              <w:widowControl w:val="0"/>
              <w:tabs>
                <w:tab w:val="left" w:pos="1701"/>
                <w:tab w:val="left" w:pos="1985"/>
              </w:tabs>
              <w:ind w:left="57"/>
              <w:jc w:val="both"/>
              <w:rPr>
                <w:rFonts w:asciiTheme="minorHAnsi" w:hAnsiTheme="minorHAnsi" w:cs="Arial"/>
                <w:b/>
                <w:sz w:val="22"/>
                <w:szCs w:val="22"/>
              </w:rPr>
            </w:pPr>
            <w:r>
              <w:rPr>
                <w:rFonts w:asciiTheme="minorHAnsi" w:hAnsiTheme="minorHAnsi" w:cs="Arial"/>
                <w:b/>
                <w:sz w:val="22"/>
                <w:szCs w:val="22"/>
              </w:rPr>
              <w:t>E-Posta Adresi</w:t>
            </w:r>
          </w:p>
        </w:tc>
        <w:tc>
          <w:tcPr>
            <w:tcW w:w="283" w:type="dxa"/>
          </w:tcPr>
          <w:p w:rsidR="00F3171E" w:rsidRDefault="00F3171E" w:rsidP="00E21C3F">
            <w:pPr>
              <w:widowControl w:val="0"/>
              <w:tabs>
                <w:tab w:val="left" w:pos="1701"/>
                <w:tab w:val="left" w:pos="1985"/>
              </w:tabs>
              <w:jc w:val="both"/>
              <w:rPr>
                <w:rFonts w:asciiTheme="minorHAnsi" w:hAnsiTheme="minorHAnsi" w:cs="Arial"/>
                <w:sz w:val="22"/>
                <w:szCs w:val="22"/>
              </w:rPr>
            </w:pPr>
            <w:r>
              <w:rPr>
                <w:rFonts w:asciiTheme="minorHAnsi" w:hAnsiTheme="minorHAnsi" w:cs="Arial"/>
                <w:sz w:val="22"/>
                <w:szCs w:val="22"/>
              </w:rPr>
              <w:t>:</w:t>
            </w:r>
          </w:p>
        </w:tc>
        <w:tc>
          <w:tcPr>
            <w:tcW w:w="7513" w:type="dxa"/>
          </w:tcPr>
          <w:p w:rsidR="00F3171E" w:rsidRPr="00F3171E" w:rsidRDefault="00061F93" w:rsidP="00E21C3F">
            <w:pPr>
              <w:widowControl w:val="0"/>
              <w:tabs>
                <w:tab w:val="left" w:pos="1701"/>
                <w:tab w:val="left" w:pos="1985"/>
              </w:tabs>
              <w:jc w:val="both"/>
              <w:rPr>
                <w:rFonts w:asciiTheme="minorHAnsi" w:hAnsiTheme="minorHAnsi" w:cs="Arial"/>
                <w:sz w:val="22"/>
                <w:szCs w:val="22"/>
              </w:rPr>
            </w:pPr>
            <w:hyperlink r:id="rId9" w:history="1">
              <w:r w:rsidR="00F3171E" w:rsidRPr="00F3171E">
                <w:rPr>
                  <w:rStyle w:val="Kpr"/>
                  <w:rFonts w:asciiTheme="minorHAnsi" w:eastAsia="Times New Roman" w:hAnsiTheme="minorHAnsi" w:cs="Arial"/>
                  <w:sz w:val="22"/>
                  <w:szCs w:val="22"/>
                </w:rPr>
                <w:t>destek@turkkep.com.tr</w:t>
              </w:r>
            </w:hyperlink>
          </w:p>
        </w:tc>
      </w:tr>
      <w:tr w:rsidR="00E21C3F" w:rsidTr="00A53F03">
        <w:tc>
          <w:tcPr>
            <w:tcW w:w="1702" w:type="dxa"/>
          </w:tcPr>
          <w:p w:rsidR="00E21C3F" w:rsidRPr="00B706EE" w:rsidRDefault="00E21C3F" w:rsidP="000866C4">
            <w:pPr>
              <w:widowControl w:val="0"/>
              <w:tabs>
                <w:tab w:val="left" w:pos="1701"/>
                <w:tab w:val="left" w:pos="1985"/>
              </w:tabs>
              <w:ind w:left="57"/>
              <w:jc w:val="both"/>
              <w:rPr>
                <w:rFonts w:asciiTheme="minorHAnsi" w:hAnsiTheme="minorHAnsi" w:cs="Arial"/>
                <w:b/>
                <w:sz w:val="22"/>
                <w:szCs w:val="22"/>
              </w:rPr>
            </w:pPr>
            <w:r w:rsidRPr="00B706EE">
              <w:rPr>
                <w:rFonts w:asciiTheme="minorHAnsi" w:hAnsiTheme="minorHAnsi" w:cs="Arial"/>
                <w:b/>
                <w:sz w:val="22"/>
                <w:szCs w:val="22"/>
              </w:rPr>
              <w:t>KEP Hesabı</w:t>
            </w:r>
          </w:p>
        </w:tc>
        <w:tc>
          <w:tcPr>
            <w:tcW w:w="283" w:type="dxa"/>
          </w:tcPr>
          <w:p w:rsidR="00E21C3F" w:rsidRDefault="00E21C3F" w:rsidP="00E21C3F">
            <w:pPr>
              <w:widowControl w:val="0"/>
              <w:tabs>
                <w:tab w:val="left" w:pos="1701"/>
                <w:tab w:val="left" w:pos="1985"/>
              </w:tabs>
              <w:jc w:val="both"/>
              <w:rPr>
                <w:rFonts w:asciiTheme="minorHAnsi" w:hAnsiTheme="minorHAnsi" w:cs="Arial"/>
                <w:sz w:val="22"/>
                <w:szCs w:val="22"/>
              </w:rPr>
            </w:pPr>
            <w:r>
              <w:rPr>
                <w:rFonts w:asciiTheme="minorHAnsi" w:hAnsiTheme="minorHAnsi" w:cs="Arial"/>
                <w:sz w:val="22"/>
                <w:szCs w:val="22"/>
              </w:rPr>
              <w:t>:</w:t>
            </w:r>
          </w:p>
        </w:tc>
        <w:tc>
          <w:tcPr>
            <w:tcW w:w="7513" w:type="dxa"/>
          </w:tcPr>
          <w:p w:rsidR="00E21C3F" w:rsidRPr="00F3171E" w:rsidRDefault="00061F93" w:rsidP="00646783">
            <w:pPr>
              <w:widowControl w:val="0"/>
              <w:tabs>
                <w:tab w:val="left" w:pos="1701"/>
                <w:tab w:val="left" w:pos="1985"/>
              </w:tabs>
              <w:jc w:val="both"/>
              <w:rPr>
                <w:rFonts w:asciiTheme="minorHAnsi" w:hAnsiTheme="minorHAnsi" w:cs="Arial"/>
                <w:sz w:val="22"/>
                <w:szCs w:val="22"/>
              </w:rPr>
            </w:pPr>
            <w:hyperlink r:id="rId10" w:history="1">
              <w:r w:rsidR="00FB6B2A" w:rsidRPr="00F3171E">
                <w:rPr>
                  <w:rStyle w:val="Kpr"/>
                  <w:rFonts w:asciiTheme="minorHAnsi" w:hAnsiTheme="minorHAnsi" w:cs="Arial"/>
                  <w:sz w:val="22"/>
                  <w:szCs w:val="22"/>
                </w:rPr>
                <w:t>etebligat@turkkep.hs03.kep.tr</w:t>
              </w:r>
            </w:hyperlink>
          </w:p>
        </w:tc>
      </w:tr>
    </w:tbl>
    <w:p w:rsidR="00E21C3F" w:rsidRPr="00C36AD3" w:rsidRDefault="00C36AD3" w:rsidP="00664D7E">
      <w:pPr>
        <w:pStyle w:val="ListeParagraf"/>
        <w:widowControl w:val="0"/>
        <w:numPr>
          <w:ilvl w:val="0"/>
          <w:numId w:val="2"/>
        </w:numPr>
        <w:spacing w:before="240" w:after="120"/>
        <w:ind w:left="709" w:hanging="709"/>
        <w:contextualSpacing w:val="0"/>
        <w:jc w:val="both"/>
        <w:rPr>
          <w:rFonts w:asciiTheme="minorHAnsi" w:hAnsiTheme="minorHAnsi" w:cs="Arial"/>
          <w:b/>
          <w:sz w:val="22"/>
          <w:szCs w:val="22"/>
          <w:u w:val="single"/>
        </w:rPr>
      </w:pPr>
      <w:r w:rsidRPr="00C36AD3">
        <w:rPr>
          <w:rFonts w:asciiTheme="minorHAnsi" w:hAnsiTheme="minorHAnsi" w:cs="Arial"/>
          <w:b/>
          <w:sz w:val="22"/>
          <w:szCs w:val="22"/>
          <w:u w:val="single"/>
        </w:rPr>
        <w:t>Hizmet Alan / Müşteri</w:t>
      </w:r>
      <w:r w:rsidR="00E21C3F" w:rsidRPr="00C36AD3">
        <w:rPr>
          <w:rFonts w:asciiTheme="minorHAnsi" w:hAnsiTheme="minorHAnsi" w:cs="Arial"/>
          <w:b/>
          <w:sz w:val="22"/>
          <w:szCs w:val="22"/>
          <w:u w:val="single"/>
        </w:rPr>
        <w:t xml:space="preserve">: </w:t>
      </w:r>
    </w:p>
    <w:tbl>
      <w:tblPr>
        <w:tblStyle w:val="TabloKlavuz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283"/>
        <w:gridCol w:w="7513"/>
      </w:tblGrid>
      <w:tr w:rsidR="00B706EE" w:rsidTr="00A53F03">
        <w:tc>
          <w:tcPr>
            <w:tcW w:w="1702" w:type="dxa"/>
          </w:tcPr>
          <w:p w:rsidR="00B706EE" w:rsidRPr="00B706EE" w:rsidRDefault="00B706EE" w:rsidP="000866C4">
            <w:pPr>
              <w:widowControl w:val="0"/>
              <w:tabs>
                <w:tab w:val="left" w:pos="1701"/>
                <w:tab w:val="left" w:pos="1985"/>
              </w:tabs>
              <w:ind w:left="57"/>
              <w:jc w:val="both"/>
              <w:rPr>
                <w:rFonts w:asciiTheme="minorHAnsi" w:hAnsiTheme="minorHAnsi" w:cs="Arial"/>
                <w:b/>
                <w:sz w:val="22"/>
                <w:szCs w:val="22"/>
              </w:rPr>
            </w:pPr>
            <w:r w:rsidRPr="00B706EE">
              <w:rPr>
                <w:rFonts w:asciiTheme="minorHAnsi" w:hAnsiTheme="minorHAnsi" w:cs="Arial"/>
                <w:b/>
                <w:sz w:val="22"/>
                <w:szCs w:val="22"/>
              </w:rPr>
              <w:t>Unvanı</w:t>
            </w:r>
          </w:p>
        </w:tc>
        <w:tc>
          <w:tcPr>
            <w:tcW w:w="283" w:type="dxa"/>
          </w:tcPr>
          <w:p w:rsidR="00B706EE" w:rsidRDefault="00B706EE" w:rsidP="004D6584">
            <w:pPr>
              <w:widowControl w:val="0"/>
              <w:tabs>
                <w:tab w:val="left" w:pos="1701"/>
                <w:tab w:val="left" w:pos="1985"/>
              </w:tabs>
              <w:jc w:val="both"/>
              <w:rPr>
                <w:rFonts w:asciiTheme="minorHAnsi" w:hAnsiTheme="minorHAnsi" w:cs="Arial"/>
                <w:sz w:val="22"/>
                <w:szCs w:val="22"/>
              </w:rPr>
            </w:pPr>
            <w:r>
              <w:rPr>
                <w:rFonts w:asciiTheme="minorHAnsi" w:hAnsiTheme="minorHAnsi" w:cs="Arial"/>
                <w:sz w:val="22"/>
                <w:szCs w:val="22"/>
              </w:rPr>
              <w:t>:</w:t>
            </w:r>
          </w:p>
        </w:tc>
        <w:sdt>
          <w:sdtPr>
            <w:rPr>
              <w:rFonts w:asciiTheme="minorHAnsi" w:hAnsiTheme="minorHAnsi" w:cs="Arial"/>
              <w:sz w:val="22"/>
              <w:szCs w:val="22"/>
            </w:rPr>
            <w:id w:val="-1513529158"/>
            <w:placeholder>
              <w:docPart w:val="DefaultPlaceholder_1081868574"/>
            </w:placeholder>
            <w:showingPlcHdr/>
            <w:text/>
          </w:sdtPr>
          <w:sdtEndPr/>
          <w:sdtContent>
            <w:tc>
              <w:tcPr>
                <w:tcW w:w="7513" w:type="dxa"/>
              </w:tcPr>
              <w:p w:rsidR="00B706EE" w:rsidRDefault="002B51B1" w:rsidP="004D6584">
                <w:pPr>
                  <w:widowControl w:val="0"/>
                  <w:tabs>
                    <w:tab w:val="left" w:pos="1701"/>
                    <w:tab w:val="left" w:pos="1985"/>
                  </w:tabs>
                  <w:jc w:val="both"/>
                  <w:rPr>
                    <w:rFonts w:asciiTheme="minorHAnsi" w:hAnsiTheme="minorHAnsi" w:cs="Arial"/>
                    <w:sz w:val="22"/>
                    <w:szCs w:val="22"/>
                  </w:rPr>
                </w:pPr>
                <w:r w:rsidRPr="004833F4">
                  <w:rPr>
                    <w:rStyle w:val="YerTutucuMetni"/>
                  </w:rPr>
                  <w:t>Metin girmek için burayı tıklatın.</w:t>
                </w:r>
              </w:p>
            </w:tc>
          </w:sdtContent>
        </w:sdt>
      </w:tr>
      <w:tr w:rsidR="00B706EE" w:rsidTr="00A53F03">
        <w:tc>
          <w:tcPr>
            <w:tcW w:w="1702" w:type="dxa"/>
          </w:tcPr>
          <w:p w:rsidR="00B706EE" w:rsidRPr="00B706EE" w:rsidRDefault="00B706EE" w:rsidP="000866C4">
            <w:pPr>
              <w:widowControl w:val="0"/>
              <w:tabs>
                <w:tab w:val="left" w:pos="1701"/>
                <w:tab w:val="left" w:pos="1985"/>
              </w:tabs>
              <w:ind w:left="57"/>
              <w:jc w:val="both"/>
              <w:rPr>
                <w:rFonts w:asciiTheme="minorHAnsi" w:hAnsiTheme="minorHAnsi" w:cs="Arial"/>
                <w:b/>
                <w:sz w:val="22"/>
                <w:szCs w:val="22"/>
              </w:rPr>
            </w:pPr>
          </w:p>
        </w:tc>
        <w:tc>
          <w:tcPr>
            <w:tcW w:w="283" w:type="dxa"/>
          </w:tcPr>
          <w:p w:rsidR="00B706EE" w:rsidRDefault="00B706EE" w:rsidP="004D6584">
            <w:pPr>
              <w:widowControl w:val="0"/>
              <w:tabs>
                <w:tab w:val="left" w:pos="1701"/>
                <w:tab w:val="left" w:pos="1985"/>
              </w:tabs>
              <w:jc w:val="both"/>
              <w:rPr>
                <w:rFonts w:asciiTheme="minorHAnsi" w:hAnsiTheme="minorHAnsi" w:cs="Arial"/>
                <w:sz w:val="22"/>
                <w:szCs w:val="22"/>
              </w:rPr>
            </w:pPr>
          </w:p>
        </w:tc>
        <w:tc>
          <w:tcPr>
            <w:tcW w:w="7513" w:type="dxa"/>
          </w:tcPr>
          <w:p w:rsidR="00B706EE" w:rsidRDefault="00B706EE" w:rsidP="00F3171E">
            <w:pPr>
              <w:widowControl w:val="0"/>
              <w:tabs>
                <w:tab w:val="left" w:pos="1701"/>
                <w:tab w:val="left" w:pos="1985"/>
              </w:tabs>
              <w:jc w:val="both"/>
              <w:rPr>
                <w:rFonts w:asciiTheme="minorHAnsi" w:hAnsiTheme="minorHAnsi" w:cs="Arial"/>
                <w:sz w:val="22"/>
                <w:szCs w:val="22"/>
              </w:rPr>
            </w:pPr>
            <w:r>
              <w:rPr>
                <w:rFonts w:asciiTheme="minorHAnsi" w:hAnsiTheme="minorHAnsi" w:cs="Arial"/>
                <w:sz w:val="22"/>
                <w:szCs w:val="22"/>
              </w:rPr>
              <w:t>(</w:t>
            </w:r>
            <w:r w:rsidR="00647360">
              <w:rPr>
                <w:rFonts w:asciiTheme="minorHAnsi" w:hAnsiTheme="minorHAnsi" w:cs="Arial"/>
                <w:sz w:val="22"/>
                <w:szCs w:val="22"/>
              </w:rPr>
              <w:t>Sözleşme</w:t>
            </w:r>
            <w:r>
              <w:rPr>
                <w:rFonts w:asciiTheme="minorHAnsi" w:hAnsiTheme="minorHAnsi" w:cs="Arial"/>
                <w:sz w:val="22"/>
                <w:szCs w:val="22"/>
              </w:rPr>
              <w:t xml:space="preserve"> </w:t>
            </w:r>
            <w:r w:rsidRPr="00E21C3F">
              <w:rPr>
                <w:rFonts w:asciiTheme="minorHAnsi" w:hAnsiTheme="minorHAnsi" w:cs="Arial"/>
                <w:sz w:val="22"/>
                <w:szCs w:val="22"/>
              </w:rPr>
              <w:t xml:space="preserve">metninde </w:t>
            </w:r>
            <w:r w:rsidR="00F3171E">
              <w:rPr>
                <w:rFonts w:asciiTheme="minorHAnsi" w:hAnsiTheme="minorHAnsi" w:cs="Arial"/>
                <w:b/>
                <w:sz w:val="22"/>
                <w:szCs w:val="22"/>
              </w:rPr>
              <w:t>MÜŞTERİ</w:t>
            </w:r>
            <w:r w:rsidR="00DF21CB" w:rsidRPr="00E21C3F">
              <w:rPr>
                <w:rFonts w:asciiTheme="minorHAnsi" w:hAnsiTheme="minorHAnsi" w:cs="Arial"/>
                <w:sz w:val="22"/>
                <w:szCs w:val="22"/>
              </w:rPr>
              <w:t xml:space="preserve"> </w:t>
            </w:r>
            <w:r w:rsidRPr="00E21C3F">
              <w:rPr>
                <w:rFonts w:asciiTheme="minorHAnsi" w:hAnsiTheme="minorHAnsi" w:cs="Arial"/>
                <w:sz w:val="22"/>
                <w:szCs w:val="22"/>
              </w:rPr>
              <w:t>olarak ifade edilmiştir</w:t>
            </w:r>
            <w:r>
              <w:rPr>
                <w:rFonts w:asciiTheme="minorHAnsi" w:hAnsiTheme="minorHAnsi" w:cs="Arial"/>
                <w:sz w:val="22"/>
                <w:szCs w:val="22"/>
              </w:rPr>
              <w:t>)</w:t>
            </w:r>
          </w:p>
        </w:tc>
      </w:tr>
      <w:tr w:rsidR="00B706EE" w:rsidTr="00A53F03">
        <w:tc>
          <w:tcPr>
            <w:tcW w:w="1702" w:type="dxa"/>
          </w:tcPr>
          <w:p w:rsidR="00B706EE" w:rsidRPr="00B706EE" w:rsidRDefault="00B706EE" w:rsidP="000866C4">
            <w:pPr>
              <w:widowControl w:val="0"/>
              <w:tabs>
                <w:tab w:val="left" w:pos="1701"/>
                <w:tab w:val="left" w:pos="1985"/>
              </w:tabs>
              <w:ind w:left="57"/>
              <w:jc w:val="both"/>
              <w:rPr>
                <w:rFonts w:asciiTheme="minorHAnsi" w:hAnsiTheme="minorHAnsi" w:cs="Arial"/>
                <w:b/>
                <w:sz w:val="22"/>
                <w:szCs w:val="22"/>
              </w:rPr>
            </w:pPr>
            <w:r w:rsidRPr="00B706EE">
              <w:rPr>
                <w:rFonts w:asciiTheme="minorHAnsi" w:hAnsiTheme="minorHAnsi" w:cs="Arial"/>
                <w:b/>
                <w:sz w:val="22"/>
                <w:szCs w:val="22"/>
              </w:rPr>
              <w:t>Adresi</w:t>
            </w:r>
          </w:p>
        </w:tc>
        <w:tc>
          <w:tcPr>
            <w:tcW w:w="283" w:type="dxa"/>
          </w:tcPr>
          <w:p w:rsidR="00B706EE" w:rsidRDefault="00B706EE" w:rsidP="004D6584">
            <w:pPr>
              <w:widowControl w:val="0"/>
              <w:tabs>
                <w:tab w:val="left" w:pos="1701"/>
                <w:tab w:val="left" w:pos="1985"/>
              </w:tabs>
              <w:jc w:val="both"/>
              <w:rPr>
                <w:rFonts w:asciiTheme="minorHAnsi" w:hAnsiTheme="minorHAnsi" w:cs="Arial"/>
                <w:sz w:val="22"/>
                <w:szCs w:val="22"/>
              </w:rPr>
            </w:pPr>
            <w:r>
              <w:rPr>
                <w:rFonts w:asciiTheme="minorHAnsi" w:hAnsiTheme="minorHAnsi" w:cs="Arial"/>
                <w:sz w:val="22"/>
                <w:szCs w:val="22"/>
              </w:rPr>
              <w:t>:</w:t>
            </w:r>
          </w:p>
        </w:tc>
        <w:tc>
          <w:tcPr>
            <w:tcW w:w="7513" w:type="dxa"/>
          </w:tcPr>
          <w:sdt>
            <w:sdtPr>
              <w:rPr>
                <w:rFonts w:asciiTheme="minorHAnsi" w:hAnsiTheme="minorHAnsi" w:cs="Arial"/>
                <w:sz w:val="22"/>
                <w:szCs w:val="22"/>
              </w:rPr>
              <w:id w:val="437496467"/>
              <w:placeholder>
                <w:docPart w:val="DefaultPlaceholder_1081868574"/>
              </w:placeholder>
              <w:showingPlcHdr/>
              <w:text/>
            </w:sdtPr>
            <w:sdtEndPr/>
            <w:sdtContent>
              <w:p w:rsidR="00B706EE" w:rsidRDefault="002B51B1" w:rsidP="004D6584">
                <w:pPr>
                  <w:widowControl w:val="0"/>
                  <w:tabs>
                    <w:tab w:val="left" w:pos="1701"/>
                    <w:tab w:val="left" w:pos="1985"/>
                  </w:tabs>
                  <w:jc w:val="both"/>
                  <w:rPr>
                    <w:rFonts w:asciiTheme="minorHAnsi" w:hAnsiTheme="minorHAnsi" w:cs="Arial"/>
                    <w:sz w:val="22"/>
                    <w:szCs w:val="22"/>
                  </w:rPr>
                </w:pPr>
                <w:r w:rsidRPr="004833F4">
                  <w:rPr>
                    <w:rStyle w:val="YerTutucuMetni"/>
                  </w:rPr>
                  <w:t>Metin girmek için burayı tıklatın.</w:t>
                </w:r>
              </w:p>
            </w:sdtContent>
          </w:sdt>
          <w:p w:rsidR="00B706EE" w:rsidRDefault="00B706EE" w:rsidP="004D6584">
            <w:pPr>
              <w:widowControl w:val="0"/>
              <w:tabs>
                <w:tab w:val="left" w:pos="1701"/>
                <w:tab w:val="left" w:pos="1985"/>
              </w:tabs>
              <w:jc w:val="both"/>
              <w:rPr>
                <w:rFonts w:asciiTheme="minorHAnsi" w:hAnsiTheme="minorHAnsi" w:cs="Arial"/>
                <w:sz w:val="22"/>
                <w:szCs w:val="22"/>
              </w:rPr>
            </w:pPr>
          </w:p>
        </w:tc>
      </w:tr>
      <w:tr w:rsidR="00B706EE" w:rsidTr="00A53F03">
        <w:tc>
          <w:tcPr>
            <w:tcW w:w="1702" w:type="dxa"/>
          </w:tcPr>
          <w:p w:rsidR="00B706EE" w:rsidRPr="00B706EE" w:rsidRDefault="000866C4" w:rsidP="008246AA">
            <w:pPr>
              <w:widowControl w:val="0"/>
              <w:tabs>
                <w:tab w:val="left" w:pos="1701"/>
                <w:tab w:val="left" w:pos="1985"/>
              </w:tabs>
              <w:ind w:left="57"/>
              <w:jc w:val="both"/>
              <w:rPr>
                <w:rFonts w:asciiTheme="minorHAnsi" w:hAnsiTheme="minorHAnsi" w:cs="Arial"/>
                <w:b/>
                <w:sz w:val="22"/>
                <w:szCs w:val="22"/>
              </w:rPr>
            </w:pPr>
            <w:r>
              <w:rPr>
                <w:rFonts w:asciiTheme="minorHAnsi" w:hAnsiTheme="minorHAnsi" w:cs="Arial"/>
                <w:b/>
                <w:sz w:val="22"/>
                <w:szCs w:val="22"/>
              </w:rPr>
              <w:t>Vergi Daire-</w:t>
            </w:r>
            <w:r w:rsidR="00B706EE" w:rsidRPr="00B706EE">
              <w:rPr>
                <w:rFonts w:asciiTheme="minorHAnsi" w:hAnsiTheme="minorHAnsi" w:cs="Arial"/>
                <w:b/>
                <w:sz w:val="22"/>
                <w:szCs w:val="22"/>
              </w:rPr>
              <w:t>No</w:t>
            </w:r>
          </w:p>
        </w:tc>
        <w:tc>
          <w:tcPr>
            <w:tcW w:w="283" w:type="dxa"/>
          </w:tcPr>
          <w:p w:rsidR="00B706EE" w:rsidRDefault="00B706EE" w:rsidP="004D6584">
            <w:pPr>
              <w:widowControl w:val="0"/>
              <w:tabs>
                <w:tab w:val="left" w:pos="1701"/>
                <w:tab w:val="left" w:pos="1985"/>
              </w:tabs>
              <w:jc w:val="both"/>
              <w:rPr>
                <w:rFonts w:asciiTheme="minorHAnsi" w:hAnsiTheme="minorHAnsi" w:cs="Arial"/>
                <w:sz w:val="22"/>
                <w:szCs w:val="22"/>
              </w:rPr>
            </w:pPr>
            <w:r>
              <w:rPr>
                <w:rFonts w:asciiTheme="minorHAnsi" w:hAnsiTheme="minorHAnsi" w:cs="Arial"/>
                <w:sz w:val="22"/>
                <w:szCs w:val="22"/>
              </w:rPr>
              <w:t>:</w:t>
            </w:r>
          </w:p>
        </w:tc>
        <w:sdt>
          <w:sdtPr>
            <w:rPr>
              <w:rFonts w:asciiTheme="minorHAnsi" w:hAnsiTheme="minorHAnsi" w:cs="Arial"/>
              <w:sz w:val="22"/>
              <w:szCs w:val="22"/>
            </w:rPr>
            <w:id w:val="831566220"/>
            <w:placeholder>
              <w:docPart w:val="DefaultPlaceholder_1081868574"/>
            </w:placeholder>
            <w:showingPlcHdr/>
            <w:text/>
          </w:sdtPr>
          <w:sdtEndPr/>
          <w:sdtContent>
            <w:tc>
              <w:tcPr>
                <w:tcW w:w="7513" w:type="dxa"/>
              </w:tcPr>
              <w:p w:rsidR="00B706EE" w:rsidRDefault="002B51B1" w:rsidP="004D6584">
                <w:pPr>
                  <w:widowControl w:val="0"/>
                  <w:tabs>
                    <w:tab w:val="left" w:pos="1701"/>
                    <w:tab w:val="left" w:pos="1985"/>
                  </w:tabs>
                  <w:jc w:val="both"/>
                  <w:rPr>
                    <w:rFonts w:asciiTheme="minorHAnsi" w:hAnsiTheme="minorHAnsi" w:cs="Arial"/>
                    <w:sz w:val="22"/>
                    <w:szCs w:val="22"/>
                  </w:rPr>
                </w:pPr>
                <w:r w:rsidRPr="004833F4">
                  <w:rPr>
                    <w:rStyle w:val="YerTutucuMetni"/>
                  </w:rPr>
                  <w:t>Metin girmek için burayı tıklatın.</w:t>
                </w:r>
              </w:p>
            </w:tc>
          </w:sdtContent>
        </w:sdt>
      </w:tr>
      <w:tr w:rsidR="00B706EE" w:rsidTr="00A53F03">
        <w:tc>
          <w:tcPr>
            <w:tcW w:w="1702" w:type="dxa"/>
          </w:tcPr>
          <w:p w:rsidR="00B706EE" w:rsidRPr="00B706EE" w:rsidRDefault="00B706EE" w:rsidP="000866C4">
            <w:pPr>
              <w:widowControl w:val="0"/>
              <w:tabs>
                <w:tab w:val="left" w:pos="1701"/>
                <w:tab w:val="left" w:pos="1985"/>
              </w:tabs>
              <w:ind w:left="57"/>
              <w:jc w:val="both"/>
              <w:rPr>
                <w:rFonts w:asciiTheme="minorHAnsi" w:hAnsiTheme="minorHAnsi" w:cs="Arial"/>
                <w:b/>
                <w:sz w:val="22"/>
                <w:szCs w:val="22"/>
              </w:rPr>
            </w:pPr>
            <w:r w:rsidRPr="00B706EE">
              <w:rPr>
                <w:rFonts w:asciiTheme="minorHAnsi" w:hAnsiTheme="minorHAnsi" w:cs="Arial"/>
                <w:b/>
                <w:sz w:val="22"/>
                <w:szCs w:val="22"/>
              </w:rPr>
              <w:t>Tel - Faks No</w:t>
            </w:r>
          </w:p>
        </w:tc>
        <w:tc>
          <w:tcPr>
            <w:tcW w:w="283" w:type="dxa"/>
          </w:tcPr>
          <w:p w:rsidR="00B706EE" w:rsidRDefault="00B706EE" w:rsidP="004D6584">
            <w:pPr>
              <w:widowControl w:val="0"/>
              <w:tabs>
                <w:tab w:val="left" w:pos="1701"/>
                <w:tab w:val="left" w:pos="1985"/>
              </w:tabs>
              <w:jc w:val="both"/>
              <w:rPr>
                <w:rFonts w:asciiTheme="minorHAnsi" w:hAnsiTheme="minorHAnsi" w:cs="Arial"/>
                <w:sz w:val="22"/>
                <w:szCs w:val="22"/>
              </w:rPr>
            </w:pPr>
            <w:r>
              <w:rPr>
                <w:rFonts w:asciiTheme="minorHAnsi" w:hAnsiTheme="minorHAnsi" w:cs="Arial"/>
                <w:sz w:val="22"/>
                <w:szCs w:val="22"/>
              </w:rPr>
              <w:t>:</w:t>
            </w:r>
            <w:r w:rsidR="002B51B1">
              <w:rPr>
                <w:rFonts w:asciiTheme="minorHAnsi" w:hAnsiTheme="minorHAnsi" w:cs="Arial"/>
                <w:sz w:val="22"/>
                <w:szCs w:val="22"/>
              </w:rPr>
              <w:t xml:space="preserve">     </w:t>
            </w:r>
          </w:p>
        </w:tc>
        <w:sdt>
          <w:sdtPr>
            <w:rPr>
              <w:rFonts w:asciiTheme="minorHAnsi" w:hAnsiTheme="minorHAnsi" w:cs="Arial"/>
              <w:sz w:val="22"/>
              <w:szCs w:val="22"/>
            </w:rPr>
            <w:id w:val="75479523"/>
            <w:placeholder>
              <w:docPart w:val="DefaultPlaceholder_1081868574"/>
            </w:placeholder>
            <w:showingPlcHdr/>
            <w:text/>
          </w:sdtPr>
          <w:sdtEndPr/>
          <w:sdtContent>
            <w:tc>
              <w:tcPr>
                <w:tcW w:w="7513" w:type="dxa"/>
              </w:tcPr>
              <w:p w:rsidR="00B706EE" w:rsidRDefault="002B51B1" w:rsidP="004D6584">
                <w:pPr>
                  <w:widowControl w:val="0"/>
                  <w:tabs>
                    <w:tab w:val="left" w:pos="1701"/>
                    <w:tab w:val="left" w:pos="1985"/>
                  </w:tabs>
                  <w:jc w:val="both"/>
                  <w:rPr>
                    <w:rFonts w:asciiTheme="minorHAnsi" w:hAnsiTheme="minorHAnsi" w:cs="Arial"/>
                    <w:sz w:val="22"/>
                    <w:szCs w:val="22"/>
                  </w:rPr>
                </w:pPr>
                <w:r w:rsidRPr="004833F4">
                  <w:rPr>
                    <w:rStyle w:val="YerTutucuMetni"/>
                  </w:rPr>
                  <w:t>Metin girmek için burayı tıklatın.</w:t>
                </w:r>
              </w:p>
            </w:tc>
          </w:sdtContent>
        </w:sdt>
      </w:tr>
      <w:tr w:rsidR="00C36AD3" w:rsidTr="00A53F03">
        <w:tc>
          <w:tcPr>
            <w:tcW w:w="1702" w:type="dxa"/>
          </w:tcPr>
          <w:p w:rsidR="00C36AD3" w:rsidRPr="00B706EE" w:rsidRDefault="00C36AD3" w:rsidP="000866C4">
            <w:pPr>
              <w:widowControl w:val="0"/>
              <w:tabs>
                <w:tab w:val="left" w:pos="1701"/>
                <w:tab w:val="left" w:pos="1985"/>
              </w:tabs>
              <w:ind w:left="57"/>
              <w:jc w:val="both"/>
              <w:rPr>
                <w:rFonts w:asciiTheme="minorHAnsi" w:hAnsiTheme="minorHAnsi" w:cs="Arial"/>
                <w:b/>
                <w:sz w:val="22"/>
                <w:szCs w:val="22"/>
              </w:rPr>
            </w:pPr>
            <w:r>
              <w:rPr>
                <w:rFonts w:asciiTheme="minorHAnsi" w:hAnsiTheme="minorHAnsi" w:cs="Arial"/>
                <w:b/>
                <w:sz w:val="22"/>
                <w:szCs w:val="22"/>
              </w:rPr>
              <w:t>E-Posta Adresi</w:t>
            </w:r>
          </w:p>
        </w:tc>
        <w:tc>
          <w:tcPr>
            <w:tcW w:w="283" w:type="dxa"/>
          </w:tcPr>
          <w:p w:rsidR="00C36AD3" w:rsidRDefault="00C36AD3" w:rsidP="004D6584">
            <w:pPr>
              <w:widowControl w:val="0"/>
              <w:tabs>
                <w:tab w:val="left" w:pos="1701"/>
                <w:tab w:val="left" w:pos="1985"/>
              </w:tabs>
              <w:jc w:val="both"/>
              <w:rPr>
                <w:rFonts w:asciiTheme="minorHAnsi" w:hAnsiTheme="minorHAnsi" w:cs="Arial"/>
                <w:sz w:val="22"/>
                <w:szCs w:val="22"/>
              </w:rPr>
            </w:pPr>
            <w:r>
              <w:rPr>
                <w:rFonts w:asciiTheme="minorHAnsi" w:hAnsiTheme="minorHAnsi" w:cs="Arial"/>
                <w:sz w:val="22"/>
                <w:szCs w:val="22"/>
              </w:rPr>
              <w:t>:</w:t>
            </w:r>
          </w:p>
        </w:tc>
        <w:sdt>
          <w:sdtPr>
            <w:rPr>
              <w:rFonts w:asciiTheme="minorHAnsi" w:hAnsiTheme="minorHAnsi" w:cs="Arial"/>
              <w:sz w:val="22"/>
              <w:szCs w:val="22"/>
            </w:rPr>
            <w:id w:val="-1886332003"/>
            <w:placeholder>
              <w:docPart w:val="DefaultPlaceholder_1081868574"/>
            </w:placeholder>
            <w:showingPlcHdr/>
            <w:text/>
          </w:sdtPr>
          <w:sdtEndPr/>
          <w:sdtContent>
            <w:tc>
              <w:tcPr>
                <w:tcW w:w="7513" w:type="dxa"/>
              </w:tcPr>
              <w:p w:rsidR="00C36AD3" w:rsidRDefault="002B51B1" w:rsidP="004D6584">
                <w:pPr>
                  <w:widowControl w:val="0"/>
                  <w:tabs>
                    <w:tab w:val="left" w:pos="1701"/>
                    <w:tab w:val="left" w:pos="1985"/>
                  </w:tabs>
                  <w:jc w:val="both"/>
                  <w:rPr>
                    <w:rFonts w:asciiTheme="minorHAnsi" w:hAnsiTheme="minorHAnsi" w:cs="Arial"/>
                    <w:sz w:val="22"/>
                    <w:szCs w:val="22"/>
                  </w:rPr>
                </w:pPr>
                <w:r w:rsidRPr="004833F4">
                  <w:rPr>
                    <w:rStyle w:val="YerTutucuMetni"/>
                  </w:rPr>
                  <w:t>Metin girmek için burayı tıklatın.</w:t>
                </w:r>
              </w:p>
            </w:tc>
          </w:sdtContent>
        </w:sdt>
      </w:tr>
      <w:tr w:rsidR="00B706EE" w:rsidTr="00A53F03">
        <w:tc>
          <w:tcPr>
            <w:tcW w:w="1702" w:type="dxa"/>
          </w:tcPr>
          <w:p w:rsidR="00B706EE" w:rsidRPr="00B706EE" w:rsidRDefault="00B706EE" w:rsidP="000866C4">
            <w:pPr>
              <w:widowControl w:val="0"/>
              <w:tabs>
                <w:tab w:val="left" w:pos="1701"/>
                <w:tab w:val="left" w:pos="1985"/>
              </w:tabs>
              <w:ind w:left="57"/>
              <w:jc w:val="both"/>
              <w:rPr>
                <w:rFonts w:asciiTheme="minorHAnsi" w:hAnsiTheme="minorHAnsi" w:cs="Arial"/>
                <w:b/>
                <w:sz w:val="22"/>
                <w:szCs w:val="22"/>
              </w:rPr>
            </w:pPr>
            <w:r w:rsidRPr="00B706EE">
              <w:rPr>
                <w:rFonts w:asciiTheme="minorHAnsi" w:hAnsiTheme="minorHAnsi" w:cs="Arial"/>
                <w:b/>
                <w:sz w:val="22"/>
                <w:szCs w:val="22"/>
              </w:rPr>
              <w:t>KEP Hesabı</w:t>
            </w:r>
          </w:p>
        </w:tc>
        <w:tc>
          <w:tcPr>
            <w:tcW w:w="283" w:type="dxa"/>
          </w:tcPr>
          <w:p w:rsidR="00B706EE" w:rsidRDefault="00B706EE" w:rsidP="004D6584">
            <w:pPr>
              <w:widowControl w:val="0"/>
              <w:tabs>
                <w:tab w:val="left" w:pos="1701"/>
                <w:tab w:val="left" w:pos="1985"/>
              </w:tabs>
              <w:jc w:val="both"/>
              <w:rPr>
                <w:rFonts w:asciiTheme="minorHAnsi" w:hAnsiTheme="minorHAnsi" w:cs="Arial"/>
                <w:sz w:val="22"/>
                <w:szCs w:val="22"/>
              </w:rPr>
            </w:pPr>
            <w:r>
              <w:rPr>
                <w:rFonts w:asciiTheme="minorHAnsi" w:hAnsiTheme="minorHAnsi" w:cs="Arial"/>
                <w:sz w:val="22"/>
                <w:szCs w:val="22"/>
              </w:rPr>
              <w:t>:</w:t>
            </w:r>
          </w:p>
        </w:tc>
        <w:sdt>
          <w:sdtPr>
            <w:rPr>
              <w:rFonts w:asciiTheme="minorHAnsi" w:hAnsiTheme="minorHAnsi" w:cs="Arial"/>
              <w:sz w:val="22"/>
              <w:szCs w:val="22"/>
            </w:rPr>
            <w:id w:val="2029750662"/>
            <w:placeholder>
              <w:docPart w:val="DefaultPlaceholder_1081868574"/>
            </w:placeholder>
            <w:showingPlcHdr/>
            <w:text/>
          </w:sdtPr>
          <w:sdtEndPr/>
          <w:sdtContent>
            <w:tc>
              <w:tcPr>
                <w:tcW w:w="7513" w:type="dxa"/>
              </w:tcPr>
              <w:p w:rsidR="00B706EE" w:rsidRDefault="002B51B1" w:rsidP="004D6584">
                <w:pPr>
                  <w:widowControl w:val="0"/>
                  <w:tabs>
                    <w:tab w:val="left" w:pos="1701"/>
                    <w:tab w:val="left" w:pos="1985"/>
                  </w:tabs>
                  <w:jc w:val="both"/>
                  <w:rPr>
                    <w:rFonts w:asciiTheme="minorHAnsi" w:hAnsiTheme="minorHAnsi" w:cs="Arial"/>
                    <w:sz w:val="22"/>
                    <w:szCs w:val="22"/>
                  </w:rPr>
                </w:pPr>
                <w:r w:rsidRPr="004833F4">
                  <w:rPr>
                    <w:rStyle w:val="YerTutucuMetni"/>
                  </w:rPr>
                  <w:t>Metin girmek için burayı tıklatın.</w:t>
                </w:r>
              </w:p>
            </w:tc>
          </w:sdtContent>
        </w:sdt>
      </w:tr>
    </w:tbl>
    <w:p w:rsidR="000866C4" w:rsidRPr="00B126F0" w:rsidRDefault="000866C4" w:rsidP="000D2431">
      <w:pPr>
        <w:widowControl w:val="0"/>
        <w:spacing w:before="120" w:after="80"/>
        <w:jc w:val="both"/>
        <w:rPr>
          <w:rFonts w:asciiTheme="minorHAnsi" w:hAnsiTheme="minorHAnsi" w:cs="Arial"/>
          <w:sz w:val="22"/>
          <w:szCs w:val="22"/>
          <w:lang w:eastAsia="en-US"/>
        </w:rPr>
      </w:pPr>
      <w:r w:rsidRPr="008F7D31">
        <w:rPr>
          <w:rFonts w:asciiTheme="minorHAnsi" w:hAnsiTheme="minorHAnsi" w:cs="Arial"/>
          <w:sz w:val="22"/>
          <w:szCs w:val="22"/>
          <w:lang w:eastAsia="en-US"/>
        </w:rPr>
        <w:t xml:space="preserve">Taraflar, yukarıdaki adreslerini ve kayıtlı elektronik posta (KEP) adreslerini </w:t>
      </w:r>
      <w:r w:rsidR="00630176">
        <w:rPr>
          <w:rFonts w:asciiTheme="minorHAnsi" w:hAnsiTheme="minorHAnsi" w:cs="Arial"/>
          <w:sz w:val="22"/>
          <w:szCs w:val="22"/>
          <w:lang w:eastAsia="en-US"/>
        </w:rPr>
        <w:t xml:space="preserve">yasal </w:t>
      </w:r>
      <w:r w:rsidRPr="008F7D31">
        <w:rPr>
          <w:rFonts w:asciiTheme="minorHAnsi" w:hAnsiTheme="minorHAnsi" w:cs="Arial"/>
          <w:sz w:val="22"/>
          <w:szCs w:val="22"/>
          <w:lang w:eastAsia="en-US"/>
        </w:rPr>
        <w:t>tebligat adresi olarak kabul ederler</w:t>
      </w:r>
      <w:r>
        <w:rPr>
          <w:rFonts w:asciiTheme="minorHAnsi" w:hAnsiTheme="minorHAnsi" w:cs="Arial"/>
          <w:sz w:val="22"/>
          <w:szCs w:val="22"/>
          <w:lang w:eastAsia="en-US"/>
        </w:rPr>
        <w:t xml:space="preserve"> ve</w:t>
      </w:r>
      <w:r w:rsidRPr="008F7D31">
        <w:rPr>
          <w:rFonts w:asciiTheme="minorHAnsi" w:hAnsiTheme="minorHAnsi" w:cs="Arial"/>
          <w:sz w:val="22"/>
          <w:szCs w:val="22"/>
          <w:lang w:eastAsia="en-US"/>
        </w:rPr>
        <w:t xml:space="preserve"> </w:t>
      </w:r>
      <w:r>
        <w:rPr>
          <w:rFonts w:asciiTheme="minorHAnsi" w:hAnsiTheme="minorHAnsi" w:cs="Arial"/>
          <w:sz w:val="22"/>
          <w:szCs w:val="22"/>
          <w:lang w:eastAsia="en-US"/>
        </w:rPr>
        <w:t>b</w:t>
      </w:r>
      <w:r w:rsidRPr="008F7D31">
        <w:rPr>
          <w:rFonts w:asciiTheme="minorHAnsi" w:hAnsiTheme="minorHAnsi" w:cs="Arial"/>
          <w:sz w:val="22"/>
          <w:szCs w:val="22"/>
          <w:lang w:eastAsia="en-US"/>
        </w:rPr>
        <w:t xml:space="preserve">u </w:t>
      </w:r>
      <w:r>
        <w:rPr>
          <w:rFonts w:asciiTheme="minorHAnsi" w:hAnsiTheme="minorHAnsi" w:cs="Arial"/>
          <w:sz w:val="22"/>
          <w:szCs w:val="22"/>
          <w:lang w:eastAsia="en-US"/>
        </w:rPr>
        <w:t>bilgilerindeki</w:t>
      </w:r>
      <w:r w:rsidRPr="008F7D31">
        <w:rPr>
          <w:rFonts w:asciiTheme="minorHAnsi" w:hAnsiTheme="minorHAnsi" w:cs="Arial"/>
          <w:sz w:val="22"/>
          <w:szCs w:val="22"/>
          <w:lang w:eastAsia="en-US"/>
        </w:rPr>
        <w:t xml:space="preserve"> değişikliği</w:t>
      </w:r>
      <w:r>
        <w:rPr>
          <w:rFonts w:asciiTheme="minorHAnsi" w:hAnsiTheme="minorHAnsi" w:cs="Arial"/>
          <w:sz w:val="22"/>
          <w:szCs w:val="22"/>
          <w:lang w:eastAsia="en-US"/>
        </w:rPr>
        <w:t xml:space="preserve"> yazılı olarak karşı </w:t>
      </w:r>
      <w:r w:rsidR="00AF464A">
        <w:rPr>
          <w:rFonts w:asciiTheme="minorHAnsi" w:hAnsiTheme="minorHAnsi" w:cs="Arial"/>
          <w:sz w:val="22"/>
          <w:szCs w:val="22"/>
          <w:lang w:eastAsia="en-US"/>
        </w:rPr>
        <w:t>T</w:t>
      </w:r>
      <w:r>
        <w:rPr>
          <w:rFonts w:asciiTheme="minorHAnsi" w:hAnsiTheme="minorHAnsi" w:cs="Arial"/>
          <w:sz w:val="22"/>
          <w:szCs w:val="22"/>
          <w:lang w:eastAsia="en-US"/>
        </w:rPr>
        <w:t>araf</w:t>
      </w:r>
      <w:r w:rsidR="00AF464A">
        <w:rPr>
          <w:rFonts w:asciiTheme="minorHAnsi" w:hAnsiTheme="minorHAnsi" w:cs="Arial"/>
          <w:sz w:val="22"/>
          <w:szCs w:val="22"/>
          <w:lang w:eastAsia="en-US"/>
        </w:rPr>
        <w:t>’</w:t>
      </w:r>
      <w:r>
        <w:rPr>
          <w:rFonts w:asciiTheme="minorHAnsi" w:hAnsiTheme="minorHAnsi" w:cs="Arial"/>
          <w:sz w:val="22"/>
          <w:szCs w:val="22"/>
          <w:lang w:eastAsia="en-US"/>
        </w:rPr>
        <w:t>a tebliğ et</w:t>
      </w:r>
      <w:r w:rsidRPr="008F7D31">
        <w:rPr>
          <w:rFonts w:asciiTheme="minorHAnsi" w:hAnsiTheme="minorHAnsi" w:cs="Arial"/>
          <w:sz w:val="22"/>
          <w:szCs w:val="22"/>
          <w:lang w:eastAsia="en-US"/>
        </w:rPr>
        <w:t xml:space="preserve">medikleri takdirde, </w:t>
      </w:r>
      <w:r w:rsidR="00B126F0">
        <w:rPr>
          <w:rFonts w:asciiTheme="minorHAnsi" w:hAnsiTheme="minorHAnsi" w:cs="Arial"/>
          <w:sz w:val="22"/>
          <w:szCs w:val="22"/>
          <w:lang w:eastAsia="en-US"/>
        </w:rPr>
        <w:t xml:space="preserve">işbu </w:t>
      </w:r>
      <w:r w:rsidR="00647360">
        <w:rPr>
          <w:rFonts w:asciiTheme="minorHAnsi" w:hAnsiTheme="minorHAnsi" w:cs="Arial"/>
          <w:sz w:val="22"/>
          <w:szCs w:val="22"/>
          <w:lang w:eastAsia="en-US"/>
        </w:rPr>
        <w:t>Sözleşme’de</w:t>
      </w:r>
      <w:r w:rsidR="00B126F0">
        <w:rPr>
          <w:rFonts w:asciiTheme="minorHAnsi" w:hAnsiTheme="minorHAnsi" w:cs="Arial"/>
          <w:sz w:val="22"/>
          <w:szCs w:val="22"/>
          <w:lang w:eastAsia="en-US"/>
        </w:rPr>
        <w:t xml:space="preserve"> </w:t>
      </w:r>
      <w:r w:rsidRPr="008F7D31">
        <w:rPr>
          <w:rFonts w:asciiTheme="minorHAnsi" w:hAnsiTheme="minorHAnsi" w:cs="Arial"/>
          <w:sz w:val="22"/>
          <w:szCs w:val="22"/>
          <w:lang w:eastAsia="en-US"/>
        </w:rPr>
        <w:t>bildirilen adres</w:t>
      </w:r>
      <w:r w:rsidR="00B126F0">
        <w:rPr>
          <w:rFonts w:asciiTheme="minorHAnsi" w:hAnsiTheme="minorHAnsi" w:cs="Arial"/>
          <w:sz w:val="22"/>
          <w:szCs w:val="22"/>
          <w:lang w:eastAsia="en-US"/>
        </w:rPr>
        <w:t>ler</w:t>
      </w:r>
      <w:r w:rsidRPr="008F7D31">
        <w:rPr>
          <w:rFonts w:asciiTheme="minorHAnsi" w:hAnsiTheme="minorHAnsi" w:cs="Arial"/>
          <w:sz w:val="22"/>
          <w:szCs w:val="22"/>
          <w:lang w:eastAsia="en-US"/>
        </w:rPr>
        <w:t xml:space="preserve">e yapılacak </w:t>
      </w:r>
      <w:r>
        <w:rPr>
          <w:rFonts w:asciiTheme="minorHAnsi" w:hAnsiTheme="minorHAnsi" w:cs="Arial"/>
          <w:sz w:val="22"/>
          <w:szCs w:val="22"/>
          <w:lang w:eastAsia="en-US"/>
        </w:rPr>
        <w:t>bildirim</w:t>
      </w:r>
      <w:r w:rsidRPr="008F7D31">
        <w:rPr>
          <w:rFonts w:asciiTheme="minorHAnsi" w:hAnsiTheme="minorHAnsi" w:cs="Arial"/>
          <w:sz w:val="22"/>
          <w:szCs w:val="22"/>
          <w:lang w:eastAsia="en-US"/>
        </w:rPr>
        <w:t xml:space="preserve"> </w:t>
      </w:r>
      <w:r>
        <w:rPr>
          <w:rFonts w:asciiTheme="minorHAnsi" w:hAnsiTheme="minorHAnsi" w:cs="Arial"/>
          <w:sz w:val="22"/>
          <w:szCs w:val="22"/>
          <w:lang w:eastAsia="en-US"/>
        </w:rPr>
        <w:t>geçerli</w:t>
      </w:r>
      <w:r w:rsidRPr="008F7D31">
        <w:rPr>
          <w:rFonts w:asciiTheme="minorHAnsi" w:hAnsiTheme="minorHAnsi" w:cs="Arial"/>
          <w:sz w:val="22"/>
          <w:szCs w:val="22"/>
          <w:lang w:eastAsia="en-US"/>
        </w:rPr>
        <w:t xml:space="preserve"> sayılır </w:t>
      </w:r>
      <w:r>
        <w:rPr>
          <w:rFonts w:asciiTheme="minorHAnsi" w:hAnsiTheme="minorHAnsi" w:cs="Arial"/>
          <w:sz w:val="22"/>
          <w:szCs w:val="22"/>
          <w:lang w:eastAsia="en-US"/>
        </w:rPr>
        <w:t xml:space="preserve">ve </w:t>
      </w:r>
      <w:r w:rsidRPr="008F7D31">
        <w:rPr>
          <w:rFonts w:asciiTheme="minorHAnsi" w:hAnsiTheme="minorHAnsi" w:cs="Arial"/>
          <w:sz w:val="22"/>
          <w:szCs w:val="22"/>
          <w:lang w:eastAsia="en-US"/>
        </w:rPr>
        <w:t>doğa</w:t>
      </w:r>
      <w:r>
        <w:rPr>
          <w:rFonts w:asciiTheme="minorHAnsi" w:hAnsiTheme="minorHAnsi" w:cs="Arial"/>
          <w:sz w:val="22"/>
          <w:szCs w:val="22"/>
          <w:lang w:eastAsia="en-US"/>
        </w:rPr>
        <w:t>bilecek olumsuz sonuçlardan değişikliği bildirme</w:t>
      </w:r>
      <w:r w:rsidRPr="008F7D31">
        <w:rPr>
          <w:rFonts w:asciiTheme="minorHAnsi" w:hAnsiTheme="minorHAnsi" w:cs="Arial"/>
          <w:sz w:val="22"/>
          <w:szCs w:val="22"/>
          <w:lang w:eastAsia="en-US"/>
        </w:rPr>
        <w:t xml:space="preserve">yen </w:t>
      </w:r>
      <w:r w:rsidR="00C36AD3">
        <w:rPr>
          <w:rFonts w:asciiTheme="minorHAnsi" w:hAnsiTheme="minorHAnsi" w:cs="Arial"/>
          <w:sz w:val="22"/>
          <w:szCs w:val="22"/>
          <w:lang w:eastAsia="en-US"/>
        </w:rPr>
        <w:t>T</w:t>
      </w:r>
      <w:r w:rsidRPr="008F7D31">
        <w:rPr>
          <w:rFonts w:asciiTheme="minorHAnsi" w:hAnsiTheme="minorHAnsi" w:cs="Arial"/>
          <w:sz w:val="22"/>
          <w:szCs w:val="22"/>
          <w:lang w:eastAsia="en-US"/>
        </w:rPr>
        <w:t>araf sorumlu</w:t>
      </w:r>
      <w:r>
        <w:rPr>
          <w:rFonts w:asciiTheme="minorHAnsi" w:hAnsiTheme="minorHAnsi" w:cs="Arial"/>
          <w:sz w:val="22"/>
          <w:szCs w:val="22"/>
          <w:lang w:eastAsia="en-US"/>
        </w:rPr>
        <w:t xml:space="preserve"> ol</w:t>
      </w:r>
      <w:r w:rsidRPr="008F7D31">
        <w:rPr>
          <w:rFonts w:asciiTheme="minorHAnsi" w:hAnsiTheme="minorHAnsi" w:cs="Arial"/>
          <w:sz w:val="22"/>
          <w:szCs w:val="22"/>
          <w:lang w:eastAsia="en-US"/>
        </w:rPr>
        <w:t>ur</w:t>
      </w:r>
      <w:r w:rsidR="00B126F0">
        <w:rPr>
          <w:rFonts w:asciiTheme="minorHAnsi" w:hAnsiTheme="minorHAnsi" w:cs="Arial"/>
          <w:sz w:val="22"/>
          <w:szCs w:val="22"/>
          <w:lang w:eastAsia="en-US"/>
        </w:rPr>
        <w:t>.</w:t>
      </w:r>
    </w:p>
    <w:p w:rsidR="00E21C3F" w:rsidRPr="00E21C3F" w:rsidRDefault="00647360" w:rsidP="00664D7E">
      <w:pPr>
        <w:pStyle w:val="Balk1"/>
        <w:keepNext w:val="0"/>
        <w:keepLines w:val="0"/>
        <w:widowControl w:val="0"/>
        <w:numPr>
          <w:ilvl w:val="0"/>
          <w:numId w:val="1"/>
        </w:numPr>
        <w:spacing w:before="240" w:after="120"/>
        <w:ind w:left="425" w:hanging="425"/>
        <w:rPr>
          <w:rFonts w:asciiTheme="minorHAnsi" w:hAnsiTheme="minorHAnsi"/>
          <w:color w:val="auto"/>
          <w:sz w:val="22"/>
          <w:szCs w:val="22"/>
          <w:u w:val="single"/>
          <w:lang w:eastAsia="en-US"/>
        </w:rPr>
      </w:pPr>
      <w:r>
        <w:rPr>
          <w:rFonts w:asciiTheme="minorHAnsi" w:hAnsiTheme="minorHAnsi"/>
          <w:color w:val="auto"/>
          <w:sz w:val="22"/>
          <w:szCs w:val="22"/>
          <w:u w:val="single"/>
          <w:lang w:eastAsia="en-US"/>
        </w:rPr>
        <w:t>SÖZLEŞME</w:t>
      </w:r>
      <w:r w:rsidR="00E21C3F" w:rsidRPr="00E21C3F">
        <w:rPr>
          <w:rFonts w:asciiTheme="minorHAnsi" w:hAnsiTheme="minorHAnsi"/>
          <w:color w:val="auto"/>
          <w:sz w:val="22"/>
          <w:szCs w:val="22"/>
          <w:u w:val="single"/>
          <w:lang w:eastAsia="en-US"/>
        </w:rPr>
        <w:t xml:space="preserve"> KONUSU</w:t>
      </w:r>
    </w:p>
    <w:p w:rsidR="00E21C3F" w:rsidRDefault="00E21C3F" w:rsidP="008E531A">
      <w:pPr>
        <w:widowControl w:val="0"/>
        <w:spacing w:after="80"/>
        <w:jc w:val="both"/>
        <w:rPr>
          <w:rFonts w:asciiTheme="minorHAnsi" w:hAnsiTheme="minorHAnsi" w:cs="Arial"/>
          <w:sz w:val="22"/>
          <w:szCs w:val="22"/>
          <w:lang w:eastAsia="en-US"/>
        </w:rPr>
      </w:pPr>
      <w:r w:rsidRPr="00E21C3F">
        <w:rPr>
          <w:rFonts w:asciiTheme="minorHAnsi" w:hAnsiTheme="minorHAnsi" w:cs="Arial"/>
          <w:sz w:val="22"/>
          <w:szCs w:val="22"/>
          <w:lang w:eastAsia="en-US"/>
        </w:rPr>
        <w:t xml:space="preserve">İşbu </w:t>
      </w:r>
      <w:r w:rsidR="00647360">
        <w:rPr>
          <w:rFonts w:asciiTheme="minorHAnsi" w:hAnsiTheme="minorHAnsi" w:cs="Arial"/>
          <w:sz w:val="22"/>
          <w:szCs w:val="22"/>
          <w:lang w:eastAsia="en-US"/>
        </w:rPr>
        <w:t>Sözleşme’nin</w:t>
      </w:r>
      <w:r w:rsidR="008F7D31">
        <w:rPr>
          <w:rFonts w:asciiTheme="minorHAnsi" w:hAnsiTheme="minorHAnsi" w:cs="Arial"/>
          <w:sz w:val="22"/>
          <w:szCs w:val="22"/>
          <w:lang w:eastAsia="en-US"/>
        </w:rPr>
        <w:t xml:space="preserve"> konusu</w:t>
      </w:r>
      <w:r w:rsidRPr="00E21C3F">
        <w:rPr>
          <w:rFonts w:asciiTheme="minorHAnsi" w:hAnsiTheme="minorHAnsi" w:cs="Arial"/>
          <w:sz w:val="22"/>
          <w:szCs w:val="22"/>
          <w:lang w:eastAsia="en-US"/>
        </w:rPr>
        <w:t xml:space="preserve">, </w:t>
      </w:r>
      <w:r w:rsidR="00C36AD3">
        <w:rPr>
          <w:rFonts w:asciiTheme="minorHAnsi" w:hAnsiTheme="minorHAnsi" w:cs="Arial"/>
          <w:sz w:val="22"/>
          <w:szCs w:val="22"/>
          <w:lang w:eastAsia="en-US"/>
        </w:rPr>
        <w:t>MÜŞTERİ’nin satın aldığı “TÜRKKEP e-DEF</w:t>
      </w:r>
      <w:r w:rsidR="0051330E">
        <w:rPr>
          <w:rFonts w:asciiTheme="minorHAnsi" w:hAnsiTheme="minorHAnsi" w:cs="Arial"/>
          <w:sz w:val="22"/>
          <w:szCs w:val="22"/>
          <w:lang w:eastAsia="en-US"/>
        </w:rPr>
        <w:t>TER YAZILIMI</w:t>
      </w:r>
      <w:r w:rsidR="00C36AD3">
        <w:rPr>
          <w:rFonts w:asciiTheme="minorHAnsi" w:hAnsiTheme="minorHAnsi" w:cs="Arial"/>
          <w:sz w:val="22"/>
          <w:szCs w:val="22"/>
          <w:lang w:eastAsia="en-US"/>
        </w:rPr>
        <w:t xml:space="preserve">’nın İnternet Üzerinden </w:t>
      </w:r>
      <w:r w:rsidR="00C36AD3" w:rsidRPr="00C36AD3">
        <w:rPr>
          <w:rFonts w:asciiTheme="minorHAnsi" w:hAnsiTheme="minorHAnsi" w:cs="Arial"/>
          <w:b/>
          <w:sz w:val="22"/>
          <w:szCs w:val="22"/>
          <w:lang w:eastAsia="en-US"/>
        </w:rPr>
        <w:t>Kullanım Hizmeti</w:t>
      </w:r>
      <w:r w:rsidR="00C36AD3">
        <w:rPr>
          <w:rFonts w:asciiTheme="minorHAnsi" w:hAnsiTheme="minorHAnsi" w:cs="Arial"/>
          <w:sz w:val="22"/>
          <w:szCs w:val="22"/>
          <w:lang w:eastAsia="en-US"/>
        </w:rPr>
        <w:t>”</w:t>
      </w:r>
      <w:r w:rsidR="006A1054">
        <w:rPr>
          <w:rFonts w:asciiTheme="minorHAnsi" w:hAnsiTheme="minorHAnsi" w:cs="Arial"/>
          <w:sz w:val="22"/>
          <w:szCs w:val="22"/>
          <w:lang w:eastAsia="en-US"/>
        </w:rPr>
        <w:t>ne</w:t>
      </w:r>
      <w:r w:rsidR="00C36AD3">
        <w:rPr>
          <w:rFonts w:asciiTheme="minorHAnsi" w:hAnsiTheme="minorHAnsi" w:cs="Arial"/>
          <w:sz w:val="22"/>
          <w:szCs w:val="22"/>
          <w:lang w:eastAsia="en-US"/>
        </w:rPr>
        <w:t xml:space="preserve"> </w:t>
      </w:r>
      <w:r w:rsidR="006A1054">
        <w:rPr>
          <w:rFonts w:asciiTheme="minorHAnsi" w:hAnsiTheme="minorHAnsi" w:cs="Arial"/>
          <w:sz w:val="22"/>
          <w:szCs w:val="22"/>
          <w:lang w:eastAsia="en-US"/>
        </w:rPr>
        <w:t>ilişkin</w:t>
      </w:r>
      <w:r w:rsidR="00C36AD3">
        <w:rPr>
          <w:rFonts w:asciiTheme="minorHAnsi" w:hAnsiTheme="minorHAnsi" w:cs="Arial"/>
          <w:sz w:val="22"/>
          <w:szCs w:val="22"/>
          <w:lang w:eastAsia="en-US"/>
        </w:rPr>
        <w:t xml:space="preserve"> </w:t>
      </w:r>
      <w:r w:rsidR="00AF464A">
        <w:rPr>
          <w:rFonts w:asciiTheme="minorHAnsi" w:hAnsiTheme="minorHAnsi" w:cs="Arial"/>
          <w:sz w:val="22"/>
          <w:szCs w:val="22"/>
          <w:lang w:eastAsia="en-US"/>
        </w:rPr>
        <w:t>usul ve esaslar ile Tarafların hak ve yükümlülüklerinin belirlenmesidir</w:t>
      </w:r>
      <w:r w:rsidRPr="00E21C3F">
        <w:rPr>
          <w:rFonts w:asciiTheme="minorHAnsi" w:hAnsiTheme="minorHAnsi" w:cs="Arial"/>
          <w:sz w:val="22"/>
          <w:szCs w:val="22"/>
          <w:lang w:eastAsia="en-US"/>
        </w:rPr>
        <w:t>.</w:t>
      </w:r>
      <w:r w:rsidR="008E531A">
        <w:rPr>
          <w:rFonts w:asciiTheme="minorHAnsi" w:hAnsiTheme="minorHAnsi" w:cs="Arial"/>
          <w:sz w:val="22"/>
          <w:szCs w:val="22"/>
          <w:lang w:eastAsia="en-US"/>
        </w:rPr>
        <w:t xml:space="preserve"> (TÜRKKEP e-DEFTER YAZILIMI, </w:t>
      </w:r>
      <w:r w:rsidR="008E531A">
        <w:rPr>
          <w:rFonts w:asciiTheme="minorHAnsi" w:hAnsiTheme="minorHAnsi" w:cs="Arial"/>
          <w:sz w:val="22"/>
          <w:szCs w:val="22"/>
        </w:rPr>
        <w:t xml:space="preserve">Sözleşme </w:t>
      </w:r>
      <w:r w:rsidR="008E531A" w:rsidRPr="00E21C3F">
        <w:rPr>
          <w:rFonts w:asciiTheme="minorHAnsi" w:hAnsiTheme="minorHAnsi" w:cs="Arial"/>
          <w:sz w:val="22"/>
          <w:szCs w:val="22"/>
        </w:rPr>
        <w:t xml:space="preserve">metninde </w:t>
      </w:r>
      <w:r w:rsidR="008E531A">
        <w:rPr>
          <w:rFonts w:asciiTheme="minorHAnsi" w:hAnsiTheme="minorHAnsi" w:cs="Arial"/>
          <w:b/>
          <w:sz w:val="22"/>
          <w:szCs w:val="22"/>
        </w:rPr>
        <w:t>YAZILIM</w:t>
      </w:r>
      <w:r w:rsidR="008E531A" w:rsidRPr="00E21C3F">
        <w:rPr>
          <w:rFonts w:asciiTheme="minorHAnsi" w:hAnsiTheme="minorHAnsi" w:cs="Arial"/>
          <w:sz w:val="22"/>
          <w:szCs w:val="22"/>
        </w:rPr>
        <w:t xml:space="preserve"> olarak ifade edilmiştir</w:t>
      </w:r>
      <w:r w:rsidR="008E531A">
        <w:rPr>
          <w:rFonts w:asciiTheme="minorHAnsi" w:hAnsiTheme="minorHAnsi" w:cs="Arial"/>
          <w:sz w:val="22"/>
          <w:szCs w:val="22"/>
        </w:rPr>
        <w:t>.)</w:t>
      </w:r>
    </w:p>
    <w:p w:rsidR="00574D91" w:rsidRPr="00E21C3F" w:rsidRDefault="00574D91" w:rsidP="00664D7E">
      <w:pPr>
        <w:pStyle w:val="Balk1"/>
        <w:keepNext w:val="0"/>
        <w:keepLines w:val="0"/>
        <w:widowControl w:val="0"/>
        <w:numPr>
          <w:ilvl w:val="0"/>
          <w:numId w:val="1"/>
        </w:numPr>
        <w:spacing w:before="240" w:after="120"/>
        <w:ind w:left="425" w:hanging="425"/>
        <w:rPr>
          <w:rFonts w:asciiTheme="minorHAnsi" w:hAnsiTheme="minorHAnsi"/>
          <w:color w:val="auto"/>
          <w:sz w:val="22"/>
          <w:szCs w:val="22"/>
          <w:u w:val="single"/>
          <w:lang w:eastAsia="en-US"/>
        </w:rPr>
      </w:pPr>
      <w:r>
        <w:rPr>
          <w:rFonts w:asciiTheme="minorHAnsi" w:hAnsiTheme="minorHAnsi"/>
          <w:color w:val="auto"/>
          <w:sz w:val="22"/>
          <w:szCs w:val="22"/>
          <w:u w:val="single"/>
          <w:lang w:eastAsia="en-US"/>
        </w:rPr>
        <w:t>KULLANIM HİZMETİNE (LİSANSINA) İLİŞKİN USUL VE ESASLAR</w:t>
      </w:r>
    </w:p>
    <w:p w:rsidR="001C2759" w:rsidRPr="001C2759" w:rsidRDefault="00574D91" w:rsidP="00664D7E">
      <w:pPr>
        <w:pStyle w:val="ListeParagraf"/>
        <w:widowControl w:val="0"/>
        <w:numPr>
          <w:ilvl w:val="1"/>
          <w:numId w:val="3"/>
        </w:numPr>
        <w:tabs>
          <w:tab w:val="left" w:pos="709"/>
        </w:tabs>
        <w:spacing w:after="80"/>
        <w:ind w:left="709" w:hanging="709"/>
        <w:contextualSpacing w:val="0"/>
        <w:jc w:val="both"/>
        <w:rPr>
          <w:rFonts w:asciiTheme="minorHAnsi" w:hAnsiTheme="minorHAnsi" w:cs="Arial"/>
          <w:b/>
          <w:sz w:val="22"/>
          <w:szCs w:val="22"/>
        </w:rPr>
      </w:pPr>
      <w:r w:rsidRPr="00272E98">
        <w:rPr>
          <w:rFonts w:asciiTheme="minorHAnsi" w:eastAsiaTheme="minorHAnsi" w:hAnsiTheme="minorHAnsi" w:cs="Arial"/>
          <w:sz w:val="22"/>
          <w:szCs w:val="22"/>
          <w:lang w:eastAsia="en-US"/>
        </w:rPr>
        <w:t xml:space="preserve">Yazılım Kullanım Hizmeti’nin kapsamı aşağıda sıralanan </w:t>
      </w:r>
      <w:r w:rsidR="006137A1" w:rsidRPr="003277F5">
        <w:rPr>
          <w:rFonts w:asciiTheme="minorHAnsi" w:eastAsiaTheme="minorHAnsi" w:hAnsiTheme="minorHAnsi" w:cs="Arial"/>
          <w:b/>
          <w:bCs/>
          <w:sz w:val="22"/>
          <w:szCs w:val="22"/>
          <w:lang w:eastAsia="en-US"/>
        </w:rPr>
        <w:t>Temel İ</w:t>
      </w:r>
      <w:r w:rsidRPr="003277F5">
        <w:rPr>
          <w:rFonts w:asciiTheme="minorHAnsi" w:eastAsiaTheme="minorHAnsi" w:hAnsiTheme="minorHAnsi" w:cs="Arial"/>
          <w:b/>
          <w:bCs/>
          <w:sz w:val="22"/>
          <w:szCs w:val="22"/>
          <w:lang w:eastAsia="en-US"/>
        </w:rPr>
        <w:t>şlevler</w:t>
      </w:r>
      <w:r w:rsidR="003277F5">
        <w:rPr>
          <w:rFonts w:asciiTheme="minorHAnsi" w:eastAsiaTheme="minorHAnsi" w:hAnsiTheme="minorHAnsi" w:cs="Arial"/>
          <w:sz w:val="22"/>
          <w:szCs w:val="22"/>
          <w:lang w:eastAsia="en-US"/>
        </w:rPr>
        <w:t xml:space="preserve"> ile sınırlı</w:t>
      </w:r>
      <w:r w:rsidR="007436F4">
        <w:rPr>
          <w:rFonts w:asciiTheme="minorHAnsi" w:eastAsiaTheme="minorHAnsi" w:hAnsiTheme="minorHAnsi" w:cs="Arial"/>
          <w:sz w:val="22"/>
          <w:szCs w:val="22"/>
          <w:lang w:eastAsia="en-US"/>
        </w:rPr>
        <w:t xml:space="preserve"> olup; </w:t>
      </w:r>
      <w:r w:rsidR="007436F4" w:rsidRPr="003277F5">
        <w:rPr>
          <w:rFonts w:asciiTheme="minorHAnsi" w:hAnsiTheme="minorHAnsi" w:cs="Arial"/>
          <w:sz w:val="22"/>
          <w:szCs w:val="22"/>
        </w:rPr>
        <w:t xml:space="preserve">TÜRKKEP, </w:t>
      </w:r>
      <w:r w:rsidR="007436F4">
        <w:rPr>
          <w:rFonts w:asciiTheme="minorHAnsi" w:hAnsiTheme="minorHAnsi" w:cs="Arial"/>
          <w:sz w:val="22"/>
          <w:szCs w:val="22"/>
        </w:rPr>
        <w:t xml:space="preserve">Maliye Bakanlığı Gelir İdaresi Başkanlığı’nın (GİB’in) konuyla </w:t>
      </w:r>
      <w:r w:rsidR="007436F4" w:rsidRPr="003277F5">
        <w:rPr>
          <w:rFonts w:asciiTheme="minorHAnsi" w:hAnsiTheme="minorHAnsi" w:cs="Arial"/>
          <w:sz w:val="22"/>
          <w:szCs w:val="22"/>
        </w:rPr>
        <w:t>ilgili mevzuat</w:t>
      </w:r>
      <w:r w:rsidR="007436F4">
        <w:rPr>
          <w:rFonts w:asciiTheme="minorHAnsi" w:hAnsiTheme="minorHAnsi" w:cs="Arial"/>
          <w:sz w:val="22"/>
          <w:szCs w:val="22"/>
        </w:rPr>
        <w:t>ın</w:t>
      </w:r>
      <w:r w:rsidR="007436F4" w:rsidRPr="003277F5">
        <w:rPr>
          <w:rFonts w:asciiTheme="minorHAnsi" w:hAnsiTheme="minorHAnsi" w:cs="Arial"/>
          <w:sz w:val="22"/>
          <w:szCs w:val="22"/>
        </w:rPr>
        <w:t xml:space="preserve">da değişiklik </w:t>
      </w:r>
      <w:r w:rsidR="007436F4">
        <w:rPr>
          <w:rFonts w:asciiTheme="minorHAnsi" w:hAnsiTheme="minorHAnsi" w:cs="Arial"/>
          <w:sz w:val="22"/>
          <w:szCs w:val="22"/>
        </w:rPr>
        <w:t>olması</w:t>
      </w:r>
      <w:r w:rsidR="007436F4" w:rsidRPr="003277F5">
        <w:rPr>
          <w:rFonts w:asciiTheme="minorHAnsi" w:hAnsiTheme="minorHAnsi" w:cs="Arial"/>
          <w:sz w:val="22"/>
          <w:szCs w:val="22"/>
        </w:rPr>
        <w:t xml:space="preserve"> halinde, </w:t>
      </w:r>
      <w:r w:rsidR="007436F4">
        <w:rPr>
          <w:rFonts w:asciiTheme="minorHAnsi" w:hAnsiTheme="minorHAnsi" w:cs="Arial"/>
          <w:sz w:val="22"/>
          <w:szCs w:val="22"/>
        </w:rPr>
        <w:t xml:space="preserve">süresi içinde </w:t>
      </w:r>
      <w:r w:rsidR="007436F4" w:rsidRPr="003277F5">
        <w:rPr>
          <w:rFonts w:asciiTheme="minorHAnsi" w:hAnsiTheme="minorHAnsi" w:cs="Arial"/>
          <w:sz w:val="22"/>
          <w:szCs w:val="22"/>
        </w:rPr>
        <w:t xml:space="preserve">Yazılımın </w:t>
      </w:r>
      <w:r w:rsidR="007436F4">
        <w:rPr>
          <w:rFonts w:asciiTheme="minorHAnsi" w:hAnsiTheme="minorHAnsi" w:cs="Arial"/>
          <w:sz w:val="22"/>
          <w:szCs w:val="22"/>
        </w:rPr>
        <w:t>T</w:t>
      </w:r>
      <w:r w:rsidR="007436F4" w:rsidRPr="003277F5">
        <w:rPr>
          <w:rFonts w:asciiTheme="minorHAnsi" w:hAnsiTheme="minorHAnsi" w:cs="Arial"/>
          <w:sz w:val="22"/>
          <w:szCs w:val="22"/>
        </w:rPr>
        <w:t xml:space="preserve">emel </w:t>
      </w:r>
      <w:r w:rsidR="007436F4">
        <w:rPr>
          <w:rFonts w:asciiTheme="minorHAnsi" w:hAnsiTheme="minorHAnsi" w:cs="Arial"/>
          <w:sz w:val="22"/>
          <w:szCs w:val="22"/>
        </w:rPr>
        <w:t>İ</w:t>
      </w:r>
      <w:r w:rsidR="007436F4" w:rsidRPr="003277F5">
        <w:rPr>
          <w:rFonts w:asciiTheme="minorHAnsi" w:hAnsiTheme="minorHAnsi" w:cs="Arial"/>
          <w:sz w:val="22"/>
          <w:szCs w:val="22"/>
        </w:rPr>
        <w:t>şlevlerinde gerek</w:t>
      </w:r>
      <w:r w:rsidR="007436F4">
        <w:rPr>
          <w:rFonts w:asciiTheme="minorHAnsi" w:hAnsiTheme="minorHAnsi" w:cs="Arial"/>
          <w:sz w:val="22"/>
          <w:szCs w:val="22"/>
        </w:rPr>
        <w:t>en</w:t>
      </w:r>
      <w:r w:rsidR="007436F4" w:rsidRPr="003277F5">
        <w:rPr>
          <w:rFonts w:asciiTheme="minorHAnsi" w:hAnsiTheme="minorHAnsi" w:cs="Arial"/>
          <w:sz w:val="22"/>
          <w:szCs w:val="22"/>
        </w:rPr>
        <w:t xml:space="preserve"> değişiklikleri</w:t>
      </w:r>
      <w:r w:rsidR="007436F4">
        <w:rPr>
          <w:rFonts w:asciiTheme="minorHAnsi" w:hAnsiTheme="minorHAnsi" w:cs="Arial"/>
          <w:sz w:val="22"/>
          <w:szCs w:val="22"/>
        </w:rPr>
        <w:t xml:space="preserve"> yapmayı</w:t>
      </w:r>
      <w:r w:rsidR="007436F4" w:rsidRPr="003277F5">
        <w:rPr>
          <w:rFonts w:asciiTheme="minorHAnsi" w:hAnsiTheme="minorHAnsi" w:cs="Arial"/>
          <w:sz w:val="22"/>
          <w:szCs w:val="22"/>
        </w:rPr>
        <w:t xml:space="preserve"> </w:t>
      </w:r>
      <w:r w:rsidR="007436F4">
        <w:rPr>
          <w:rFonts w:asciiTheme="minorHAnsi" w:hAnsiTheme="minorHAnsi" w:cs="Arial"/>
          <w:sz w:val="22"/>
          <w:szCs w:val="22"/>
        </w:rPr>
        <w:t xml:space="preserve">ve değişiklikleri MÜŞTERİ’nin kullanımına sunmayı </w:t>
      </w:r>
      <w:r w:rsidR="007436F4" w:rsidRPr="003277F5">
        <w:rPr>
          <w:rFonts w:asciiTheme="minorHAnsi" w:hAnsiTheme="minorHAnsi" w:cs="Arial"/>
          <w:sz w:val="22"/>
          <w:szCs w:val="22"/>
        </w:rPr>
        <w:t>taahhüt eder</w:t>
      </w:r>
      <w:r w:rsidR="003277F5">
        <w:rPr>
          <w:rFonts w:asciiTheme="minorHAnsi" w:eastAsiaTheme="minorHAnsi" w:hAnsiTheme="minorHAnsi" w:cs="Arial"/>
          <w:sz w:val="22"/>
          <w:szCs w:val="22"/>
          <w:lang w:eastAsia="en-US"/>
        </w:rPr>
        <w:t>:</w:t>
      </w:r>
    </w:p>
    <w:p w:rsidR="004D2FF4" w:rsidRPr="004D2FF4" w:rsidRDefault="00272E98" w:rsidP="00664D7E">
      <w:pPr>
        <w:pStyle w:val="ListeParagraf"/>
        <w:widowControl w:val="0"/>
        <w:numPr>
          <w:ilvl w:val="2"/>
          <w:numId w:val="5"/>
        </w:numPr>
        <w:tabs>
          <w:tab w:val="left" w:pos="851"/>
        </w:tabs>
        <w:spacing w:after="80"/>
        <w:ind w:left="851" w:hanging="851"/>
        <w:contextualSpacing w:val="0"/>
        <w:jc w:val="both"/>
        <w:rPr>
          <w:rFonts w:asciiTheme="minorHAnsi" w:hAnsiTheme="minorHAnsi" w:cs="Arial"/>
          <w:b/>
          <w:sz w:val="22"/>
          <w:szCs w:val="22"/>
        </w:rPr>
      </w:pPr>
      <w:r w:rsidRPr="001C2759">
        <w:rPr>
          <w:rFonts w:asciiTheme="minorHAnsi" w:hAnsiTheme="minorHAnsi" w:cs="Arial"/>
          <w:b/>
          <w:bCs/>
          <w:sz w:val="22"/>
          <w:szCs w:val="22"/>
        </w:rPr>
        <w:t xml:space="preserve">Veri Aktarımı: </w:t>
      </w:r>
      <w:r w:rsidRPr="001C2759">
        <w:rPr>
          <w:rFonts w:asciiTheme="minorHAnsi" w:hAnsiTheme="minorHAnsi" w:cs="Arial"/>
          <w:bCs/>
          <w:sz w:val="22"/>
          <w:szCs w:val="22"/>
        </w:rPr>
        <w:t xml:space="preserve">MÜŞTERİ </w:t>
      </w:r>
      <w:r w:rsidR="0018431D" w:rsidRPr="001C2759">
        <w:rPr>
          <w:rFonts w:asciiTheme="minorHAnsi" w:hAnsiTheme="minorHAnsi" w:cs="Arial"/>
          <w:bCs/>
          <w:sz w:val="22"/>
          <w:szCs w:val="22"/>
        </w:rPr>
        <w:t xml:space="preserve">muhasebe sisteminden </w:t>
      </w:r>
      <w:r w:rsidR="00E852A6" w:rsidRPr="001C2759">
        <w:rPr>
          <w:rFonts w:asciiTheme="minorHAnsi" w:hAnsiTheme="minorHAnsi" w:cs="Arial"/>
          <w:bCs/>
          <w:sz w:val="22"/>
          <w:szCs w:val="22"/>
        </w:rPr>
        <w:t xml:space="preserve">“Direkt Entegrasyon, Konnektör veya </w:t>
      </w:r>
      <w:r w:rsidRPr="001C2759">
        <w:rPr>
          <w:rFonts w:asciiTheme="minorHAnsi" w:hAnsiTheme="minorHAnsi" w:cs="Arial"/>
          <w:bCs/>
          <w:sz w:val="22"/>
          <w:szCs w:val="22"/>
        </w:rPr>
        <w:t>Excel</w:t>
      </w:r>
      <w:r w:rsidR="00E852A6" w:rsidRPr="001C2759">
        <w:rPr>
          <w:rFonts w:asciiTheme="minorHAnsi" w:hAnsiTheme="minorHAnsi" w:cs="Arial"/>
          <w:bCs/>
          <w:sz w:val="22"/>
          <w:szCs w:val="22"/>
        </w:rPr>
        <w:t>,</w:t>
      </w:r>
      <w:r w:rsidRPr="001C2759">
        <w:rPr>
          <w:rFonts w:asciiTheme="minorHAnsi" w:hAnsiTheme="minorHAnsi" w:cs="Arial"/>
          <w:bCs/>
          <w:sz w:val="22"/>
          <w:szCs w:val="22"/>
        </w:rPr>
        <w:t xml:space="preserve"> XML</w:t>
      </w:r>
      <w:r w:rsidR="00E852A6" w:rsidRPr="001C2759">
        <w:rPr>
          <w:rFonts w:asciiTheme="minorHAnsi" w:hAnsiTheme="minorHAnsi" w:cs="Arial"/>
          <w:bCs/>
          <w:sz w:val="22"/>
          <w:szCs w:val="22"/>
        </w:rPr>
        <w:t>, CSV, XBRL vb.”</w:t>
      </w:r>
      <w:r w:rsidRPr="001C2759">
        <w:rPr>
          <w:rFonts w:asciiTheme="minorHAnsi" w:hAnsiTheme="minorHAnsi" w:cs="Arial"/>
          <w:bCs/>
          <w:sz w:val="22"/>
          <w:szCs w:val="22"/>
        </w:rPr>
        <w:t xml:space="preserve"> format</w:t>
      </w:r>
      <w:r w:rsidR="00E852A6" w:rsidRPr="001C2759">
        <w:rPr>
          <w:rFonts w:asciiTheme="minorHAnsi" w:hAnsiTheme="minorHAnsi" w:cs="Arial"/>
          <w:bCs/>
          <w:sz w:val="22"/>
          <w:szCs w:val="22"/>
        </w:rPr>
        <w:t>lar</w:t>
      </w:r>
      <w:r w:rsidRPr="001C2759">
        <w:rPr>
          <w:rFonts w:asciiTheme="minorHAnsi" w:hAnsiTheme="minorHAnsi" w:cs="Arial"/>
          <w:bCs/>
          <w:sz w:val="22"/>
          <w:szCs w:val="22"/>
        </w:rPr>
        <w:t>da dosya yükle</w:t>
      </w:r>
      <w:r w:rsidR="00E852A6" w:rsidRPr="001C2759">
        <w:rPr>
          <w:rFonts w:asciiTheme="minorHAnsi" w:hAnsiTheme="minorHAnsi" w:cs="Arial"/>
          <w:bCs/>
          <w:sz w:val="22"/>
          <w:szCs w:val="22"/>
        </w:rPr>
        <w:t>nmesiyle,</w:t>
      </w:r>
      <w:r w:rsidRPr="001C2759">
        <w:rPr>
          <w:rFonts w:asciiTheme="minorHAnsi" w:hAnsiTheme="minorHAnsi" w:cs="Arial"/>
          <w:bCs/>
          <w:sz w:val="22"/>
          <w:szCs w:val="22"/>
        </w:rPr>
        <w:t xml:space="preserve"> defter verisinin Y</w:t>
      </w:r>
      <w:r w:rsidR="008E531A" w:rsidRPr="001C2759">
        <w:rPr>
          <w:rFonts w:asciiTheme="minorHAnsi" w:hAnsiTheme="minorHAnsi" w:cs="Arial"/>
          <w:bCs/>
          <w:sz w:val="22"/>
          <w:szCs w:val="22"/>
        </w:rPr>
        <w:t>AZILIM</w:t>
      </w:r>
      <w:r w:rsidR="00E852A6" w:rsidRPr="001C2759">
        <w:rPr>
          <w:rFonts w:asciiTheme="minorHAnsi" w:hAnsiTheme="minorHAnsi" w:cs="Arial"/>
          <w:bCs/>
          <w:sz w:val="22"/>
          <w:szCs w:val="22"/>
        </w:rPr>
        <w:t>’</w:t>
      </w:r>
      <w:r w:rsidRPr="001C2759">
        <w:rPr>
          <w:rFonts w:asciiTheme="minorHAnsi" w:hAnsiTheme="minorHAnsi" w:cs="Arial"/>
          <w:bCs/>
          <w:sz w:val="22"/>
          <w:szCs w:val="22"/>
        </w:rPr>
        <w:t>a aktarılması.</w:t>
      </w:r>
    </w:p>
    <w:p w:rsidR="004D2FF4" w:rsidRPr="004D2FF4" w:rsidRDefault="00272E98" w:rsidP="00664D7E">
      <w:pPr>
        <w:pStyle w:val="ListeParagraf"/>
        <w:widowControl w:val="0"/>
        <w:numPr>
          <w:ilvl w:val="2"/>
          <w:numId w:val="5"/>
        </w:numPr>
        <w:tabs>
          <w:tab w:val="left" w:pos="851"/>
        </w:tabs>
        <w:spacing w:after="80"/>
        <w:ind w:left="851" w:hanging="851"/>
        <w:contextualSpacing w:val="0"/>
        <w:jc w:val="both"/>
        <w:rPr>
          <w:rFonts w:asciiTheme="minorHAnsi" w:hAnsiTheme="minorHAnsi" w:cs="Arial"/>
          <w:b/>
          <w:sz w:val="22"/>
          <w:szCs w:val="22"/>
        </w:rPr>
      </w:pPr>
      <w:r w:rsidRPr="004D2FF4">
        <w:rPr>
          <w:rFonts w:asciiTheme="minorHAnsi" w:hAnsiTheme="minorHAnsi" w:cs="Arial"/>
          <w:b/>
          <w:bCs/>
          <w:sz w:val="22"/>
          <w:szCs w:val="22"/>
        </w:rPr>
        <w:t xml:space="preserve">Uygunluk Denetimi: </w:t>
      </w:r>
      <w:r w:rsidRPr="004D2FF4">
        <w:rPr>
          <w:rFonts w:asciiTheme="minorHAnsi" w:hAnsiTheme="minorHAnsi" w:cs="Arial"/>
          <w:bCs/>
          <w:sz w:val="22"/>
          <w:szCs w:val="22"/>
        </w:rPr>
        <w:t>Defter verisinin GİB tarafından belirlenmiş şartlar ve standartlara uygunluğunun denetimi, uygunsuzluk durumunda uygun olmayan detayın gösterilmesi.</w:t>
      </w:r>
    </w:p>
    <w:p w:rsidR="004D2FF4" w:rsidRPr="004D2FF4" w:rsidRDefault="00272E98" w:rsidP="00664D7E">
      <w:pPr>
        <w:pStyle w:val="ListeParagraf"/>
        <w:widowControl w:val="0"/>
        <w:numPr>
          <w:ilvl w:val="2"/>
          <w:numId w:val="5"/>
        </w:numPr>
        <w:tabs>
          <w:tab w:val="left" w:pos="851"/>
        </w:tabs>
        <w:spacing w:after="80"/>
        <w:ind w:left="851" w:hanging="851"/>
        <w:contextualSpacing w:val="0"/>
        <w:jc w:val="both"/>
        <w:rPr>
          <w:rFonts w:asciiTheme="minorHAnsi" w:hAnsiTheme="minorHAnsi" w:cs="Arial"/>
          <w:b/>
          <w:sz w:val="22"/>
          <w:szCs w:val="22"/>
        </w:rPr>
      </w:pPr>
      <w:r w:rsidRPr="004D2FF4">
        <w:rPr>
          <w:rFonts w:asciiTheme="minorHAnsi" w:hAnsiTheme="minorHAnsi" w:cs="Arial"/>
          <w:b/>
          <w:bCs/>
          <w:sz w:val="22"/>
          <w:szCs w:val="22"/>
        </w:rPr>
        <w:t xml:space="preserve">Bölümleme: </w:t>
      </w:r>
      <w:r w:rsidRPr="004D2FF4">
        <w:rPr>
          <w:rFonts w:asciiTheme="minorHAnsi" w:hAnsiTheme="minorHAnsi" w:cs="Arial"/>
          <w:bCs/>
          <w:sz w:val="22"/>
          <w:szCs w:val="22"/>
        </w:rPr>
        <w:t>Standartlara uygun defter verisinin, GİB tarafından belirlenmiş üst sınır içinde kalacak büyüklükteki parçalara bölünmesi.</w:t>
      </w:r>
    </w:p>
    <w:p w:rsidR="004D2FF4" w:rsidRPr="004D2FF4" w:rsidRDefault="00272E98" w:rsidP="00664D7E">
      <w:pPr>
        <w:pStyle w:val="ListeParagraf"/>
        <w:widowControl w:val="0"/>
        <w:numPr>
          <w:ilvl w:val="2"/>
          <w:numId w:val="5"/>
        </w:numPr>
        <w:tabs>
          <w:tab w:val="left" w:pos="851"/>
        </w:tabs>
        <w:spacing w:after="80"/>
        <w:ind w:left="851" w:hanging="851"/>
        <w:contextualSpacing w:val="0"/>
        <w:jc w:val="both"/>
        <w:rPr>
          <w:rFonts w:asciiTheme="minorHAnsi" w:hAnsiTheme="minorHAnsi" w:cs="Arial"/>
          <w:b/>
          <w:sz w:val="22"/>
          <w:szCs w:val="22"/>
        </w:rPr>
      </w:pPr>
      <w:r w:rsidRPr="004D2FF4">
        <w:rPr>
          <w:rFonts w:asciiTheme="minorHAnsi" w:hAnsiTheme="minorHAnsi" w:cs="Arial"/>
          <w:b/>
          <w:bCs/>
          <w:sz w:val="22"/>
          <w:szCs w:val="22"/>
        </w:rPr>
        <w:t xml:space="preserve">Berat Oluşturma ve İmzalama: </w:t>
      </w:r>
      <w:r w:rsidRPr="004D2FF4">
        <w:rPr>
          <w:rFonts w:asciiTheme="minorHAnsi" w:hAnsiTheme="minorHAnsi" w:cs="Arial"/>
          <w:bCs/>
          <w:sz w:val="22"/>
          <w:szCs w:val="22"/>
        </w:rPr>
        <w:t xml:space="preserve">İmzalanan defter parçaları için beratların oluşturulması ve </w:t>
      </w:r>
      <w:r w:rsidRPr="004D2FF4">
        <w:rPr>
          <w:rFonts w:asciiTheme="minorHAnsi" w:hAnsiTheme="minorHAnsi" w:cs="Arial"/>
          <w:bCs/>
          <w:sz w:val="22"/>
          <w:szCs w:val="22"/>
        </w:rPr>
        <w:lastRenderedPageBreak/>
        <w:t xml:space="preserve">beratların MÜŞTERİ’nin Mali Mührü </w:t>
      </w:r>
      <w:r w:rsidR="00FF061F" w:rsidRPr="004D2FF4">
        <w:rPr>
          <w:rFonts w:asciiTheme="minorHAnsi" w:hAnsiTheme="minorHAnsi" w:cs="Arial"/>
          <w:bCs/>
          <w:sz w:val="22"/>
          <w:szCs w:val="22"/>
        </w:rPr>
        <w:t xml:space="preserve">ile </w:t>
      </w:r>
      <w:r w:rsidRPr="004D2FF4">
        <w:rPr>
          <w:rFonts w:asciiTheme="minorHAnsi" w:hAnsiTheme="minorHAnsi" w:cs="Arial"/>
          <w:bCs/>
          <w:sz w:val="22"/>
          <w:szCs w:val="22"/>
        </w:rPr>
        <w:t>imzalanması</w:t>
      </w:r>
      <w:r w:rsidR="00FF061F" w:rsidRPr="004D2FF4">
        <w:rPr>
          <w:rFonts w:asciiTheme="minorHAnsi" w:hAnsiTheme="minorHAnsi" w:cs="Arial"/>
          <w:bCs/>
          <w:sz w:val="22"/>
          <w:szCs w:val="22"/>
        </w:rPr>
        <w:t>.</w:t>
      </w:r>
    </w:p>
    <w:p w:rsidR="004D2FF4" w:rsidRPr="004D2FF4" w:rsidRDefault="00FF061F" w:rsidP="00664D7E">
      <w:pPr>
        <w:pStyle w:val="ListeParagraf"/>
        <w:widowControl w:val="0"/>
        <w:numPr>
          <w:ilvl w:val="2"/>
          <w:numId w:val="5"/>
        </w:numPr>
        <w:tabs>
          <w:tab w:val="left" w:pos="851"/>
        </w:tabs>
        <w:spacing w:after="80"/>
        <w:ind w:left="851" w:hanging="851"/>
        <w:contextualSpacing w:val="0"/>
        <w:jc w:val="both"/>
        <w:rPr>
          <w:rFonts w:asciiTheme="minorHAnsi" w:hAnsiTheme="minorHAnsi" w:cs="Arial"/>
          <w:b/>
          <w:sz w:val="22"/>
          <w:szCs w:val="22"/>
        </w:rPr>
      </w:pPr>
      <w:r w:rsidRPr="004D2FF4">
        <w:rPr>
          <w:rFonts w:asciiTheme="minorHAnsi" w:hAnsiTheme="minorHAnsi" w:cs="Arial"/>
          <w:b/>
          <w:bCs/>
          <w:sz w:val="22"/>
          <w:szCs w:val="22"/>
        </w:rPr>
        <w:t xml:space="preserve">Berat Gönderme: </w:t>
      </w:r>
      <w:r w:rsidR="00272E98" w:rsidRPr="004D2FF4">
        <w:rPr>
          <w:rFonts w:asciiTheme="minorHAnsi" w:hAnsiTheme="minorHAnsi" w:cs="Arial"/>
          <w:bCs/>
          <w:sz w:val="22"/>
          <w:szCs w:val="22"/>
        </w:rPr>
        <w:t xml:space="preserve">İmzalı e-Defter beratlarının onay için </w:t>
      </w:r>
      <w:r w:rsidRPr="004D2FF4">
        <w:rPr>
          <w:rFonts w:asciiTheme="minorHAnsi" w:hAnsiTheme="minorHAnsi" w:cs="Arial"/>
          <w:bCs/>
          <w:sz w:val="22"/>
          <w:szCs w:val="22"/>
        </w:rPr>
        <w:t xml:space="preserve">GİB’e </w:t>
      </w:r>
      <w:r w:rsidR="00272E98" w:rsidRPr="004D2FF4">
        <w:rPr>
          <w:rFonts w:asciiTheme="minorHAnsi" w:hAnsiTheme="minorHAnsi" w:cs="Arial"/>
          <w:bCs/>
          <w:sz w:val="22"/>
          <w:szCs w:val="22"/>
        </w:rPr>
        <w:t>gönderilmesi</w:t>
      </w:r>
      <w:r w:rsidRPr="004D2FF4">
        <w:rPr>
          <w:rFonts w:asciiTheme="minorHAnsi" w:hAnsiTheme="minorHAnsi" w:cs="Arial"/>
          <w:bCs/>
          <w:sz w:val="22"/>
          <w:szCs w:val="22"/>
        </w:rPr>
        <w:t>.</w:t>
      </w:r>
    </w:p>
    <w:p w:rsidR="004D2FF4" w:rsidRPr="004D2FF4" w:rsidRDefault="00FF061F" w:rsidP="00664D7E">
      <w:pPr>
        <w:pStyle w:val="ListeParagraf"/>
        <w:widowControl w:val="0"/>
        <w:numPr>
          <w:ilvl w:val="2"/>
          <w:numId w:val="5"/>
        </w:numPr>
        <w:tabs>
          <w:tab w:val="left" w:pos="851"/>
        </w:tabs>
        <w:spacing w:after="80"/>
        <w:ind w:left="851" w:hanging="851"/>
        <w:contextualSpacing w:val="0"/>
        <w:jc w:val="both"/>
        <w:rPr>
          <w:rFonts w:asciiTheme="minorHAnsi" w:hAnsiTheme="minorHAnsi" w:cs="Arial"/>
          <w:b/>
          <w:sz w:val="22"/>
          <w:szCs w:val="22"/>
        </w:rPr>
      </w:pPr>
      <w:r w:rsidRPr="004D2FF4">
        <w:rPr>
          <w:rFonts w:asciiTheme="minorHAnsi" w:hAnsiTheme="minorHAnsi" w:cs="Arial"/>
          <w:b/>
          <w:bCs/>
          <w:sz w:val="22"/>
          <w:szCs w:val="22"/>
        </w:rPr>
        <w:t xml:space="preserve">Berat Alma: </w:t>
      </w:r>
      <w:r w:rsidR="00272E98" w:rsidRPr="004D2FF4">
        <w:rPr>
          <w:rFonts w:asciiTheme="minorHAnsi" w:hAnsiTheme="minorHAnsi" w:cs="Arial"/>
          <w:bCs/>
          <w:sz w:val="22"/>
          <w:szCs w:val="22"/>
        </w:rPr>
        <w:t>G</w:t>
      </w:r>
      <w:r w:rsidRPr="004D2FF4">
        <w:rPr>
          <w:rFonts w:asciiTheme="minorHAnsi" w:hAnsiTheme="minorHAnsi" w:cs="Arial"/>
          <w:bCs/>
          <w:sz w:val="22"/>
          <w:szCs w:val="22"/>
        </w:rPr>
        <w:t>İB</w:t>
      </w:r>
      <w:r w:rsidR="00272E98" w:rsidRPr="004D2FF4">
        <w:rPr>
          <w:rFonts w:asciiTheme="minorHAnsi" w:hAnsiTheme="minorHAnsi" w:cs="Arial"/>
          <w:bCs/>
          <w:sz w:val="22"/>
          <w:szCs w:val="22"/>
        </w:rPr>
        <w:t xml:space="preserve"> tarafından onaylanan e-Defter beratlarının</w:t>
      </w:r>
      <w:r w:rsidRPr="004D2FF4">
        <w:rPr>
          <w:rFonts w:asciiTheme="minorHAnsi" w:hAnsiTheme="minorHAnsi" w:cs="Arial"/>
          <w:bCs/>
          <w:sz w:val="22"/>
          <w:szCs w:val="22"/>
        </w:rPr>
        <w:t xml:space="preserve"> MÜŞTERİ </w:t>
      </w:r>
      <w:r w:rsidR="00272E98" w:rsidRPr="004D2FF4">
        <w:rPr>
          <w:rFonts w:asciiTheme="minorHAnsi" w:hAnsiTheme="minorHAnsi" w:cs="Arial"/>
          <w:bCs/>
          <w:sz w:val="22"/>
          <w:szCs w:val="22"/>
        </w:rPr>
        <w:t xml:space="preserve">sistemine </w:t>
      </w:r>
      <w:r w:rsidRPr="004D2FF4">
        <w:rPr>
          <w:rFonts w:asciiTheme="minorHAnsi" w:hAnsiTheme="minorHAnsi" w:cs="Arial"/>
          <w:bCs/>
          <w:sz w:val="22"/>
          <w:szCs w:val="22"/>
        </w:rPr>
        <w:t>alınması.</w:t>
      </w:r>
    </w:p>
    <w:p w:rsidR="00272E98" w:rsidRPr="004D2FF4" w:rsidRDefault="00FF061F" w:rsidP="00664D7E">
      <w:pPr>
        <w:pStyle w:val="ListeParagraf"/>
        <w:widowControl w:val="0"/>
        <w:numPr>
          <w:ilvl w:val="2"/>
          <w:numId w:val="5"/>
        </w:numPr>
        <w:tabs>
          <w:tab w:val="left" w:pos="851"/>
        </w:tabs>
        <w:spacing w:after="80"/>
        <w:ind w:left="851" w:hanging="851"/>
        <w:contextualSpacing w:val="0"/>
        <w:jc w:val="both"/>
        <w:rPr>
          <w:rFonts w:asciiTheme="minorHAnsi" w:hAnsiTheme="minorHAnsi" w:cs="Arial"/>
          <w:b/>
          <w:sz w:val="22"/>
          <w:szCs w:val="22"/>
        </w:rPr>
      </w:pPr>
      <w:r w:rsidRPr="004D2FF4">
        <w:rPr>
          <w:rFonts w:asciiTheme="minorHAnsi" w:hAnsiTheme="minorHAnsi" w:cs="Arial"/>
          <w:b/>
          <w:bCs/>
          <w:sz w:val="22"/>
          <w:szCs w:val="22"/>
        </w:rPr>
        <w:t xml:space="preserve">Saklama: </w:t>
      </w:r>
      <w:r w:rsidR="00272E98" w:rsidRPr="004D2FF4">
        <w:rPr>
          <w:rFonts w:asciiTheme="minorHAnsi" w:hAnsiTheme="minorHAnsi" w:cs="Arial"/>
          <w:bCs/>
          <w:sz w:val="22"/>
          <w:szCs w:val="22"/>
        </w:rPr>
        <w:t>İmzalı e-Defter ile G</w:t>
      </w:r>
      <w:r w:rsidRPr="004D2FF4">
        <w:rPr>
          <w:rFonts w:asciiTheme="minorHAnsi" w:hAnsiTheme="minorHAnsi" w:cs="Arial"/>
          <w:bCs/>
          <w:sz w:val="22"/>
          <w:szCs w:val="22"/>
        </w:rPr>
        <w:t>İB</w:t>
      </w:r>
      <w:r w:rsidR="00272E98" w:rsidRPr="004D2FF4">
        <w:rPr>
          <w:rFonts w:asciiTheme="minorHAnsi" w:hAnsiTheme="minorHAnsi" w:cs="Arial"/>
          <w:bCs/>
          <w:sz w:val="22"/>
          <w:szCs w:val="22"/>
        </w:rPr>
        <w:t xml:space="preserve"> onaylı beratların TÜRKKEP altyapısında saklanması</w:t>
      </w:r>
      <w:r w:rsidRPr="004D2FF4">
        <w:rPr>
          <w:rFonts w:asciiTheme="minorHAnsi" w:hAnsiTheme="minorHAnsi" w:cs="Arial"/>
          <w:bCs/>
          <w:sz w:val="22"/>
          <w:szCs w:val="22"/>
        </w:rPr>
        <w:t>.</w:t>
      </w:r>
    </w:p>
    <w:p w:rsidR="00F92C02" w:rsidRPr="00F92C02" w:rsidRDefault="00F92C02" w:rsidP="00664D7E">
      <w:pPr>
        <w:pStyle w:val="ListeParagraf"/>
        <w:widowControl w:val="0"/>
        <w:numPr>
          <w:ilvl w:val="1"/>
          <w:numId w:val="5"/>
        </w:numPr>
        <w:tabs>
          <w:tab w:val="left" w:pos="709"/>
        </w:tabs>
        <w:spacing w:after="80"/>
        <w:ind w:left="709" w:hanging="709"/>
        <w:contextualSpacing w:val="0"/>
        <w:jc w:val="both"/>
        <w:rPr>
          <w:rFonts w:asciiTheme="minorHAnsi" w:hAnsiTheme="minorHAnsi" w:cs="Arial"/>
          <w:sz w:val="22"/>
          <w:szCs w:val="22"/>
        </w:rPr>
      </w:pPr>
      <w:r w:rsidRPr="00F92C02">
        <w:rPr>
          <w:rFonts w:asciiTheme="minorHAnsi" w:hAnsiTheme="minorHAnsi" w:cs="Arial"/>
          <w:sz w:val="22"/>
          <w:szCs w:val="22"/>
        </w:rPr>
        <w:t>MÜŞTERİ, e-Defter kullanabilmek için öncelikle Mali Mühür Sertifikası sahibi olmalıdır. Sertifikası yoksa “TÜBİTAK-UEKAE Kamu Sertifikasyon Merkezi”ne başvurarak kendisi için üretilecek Mali Mühür Sertifikasını edinmesi gerekir.</w:t>
      </w:r>
    </w:p>
    <w:p w:rsidR="00F92C02" w:rsidRPr="00F92C02" w:rsidRDefault="00F92C02" w:rsidP="00664D7E">
      <w:pPr>
        <w:pStyle w:val="ListeParagraf"/>
        <w:widowControl w:val="0"/>
        <w:numPr>
          <w:ilvl w:val="1"/>
          <w:numId w:val="5"/>
        </w:numPr>
        <w:tabs>
          <w:tab w:val="left" w:pos="709"/>
        </w:tabs>
        <w:spacing w:after="80"/>
        <w:ind w:left="709" w:hanging="709"/>
        <w:contextualSpacing w:val="0"/>
        <w:jc w:val="both"/>
        <w:rPr>
          <w:rFonts w:asciiTheme="minorHAnsi" w:hAnsiTheme="minorHAnsi" w:cs="Arial"/>
          <w:sz w:val="22"/>
          <w:szCs w:val="22"/>
        </w:rPr>
      </w:pPr>
      <w:r w:rsidRPr="00F92C02">
        <w:rPr>
          <w:rFonts w:asciiTheme="minorHAnsi" w:hAnsiTheme="minorHAnsi" w:cs="Arial"/>
          <w:sz w:val="22"/>
          <w:szCs w:val="22"/>
        </w:rPr>
        <w:t xml:space="preserve">MÜŞTERİ’nin, </w:t>
      </w:r>
      <w:r>
        <w:rPr>
          <w:rFonts w:asciiTheme="minorHAnsi" w:hAnsiTheme="minorHAnsi" w:cs="Arial"/>
          <w:sz w:val="22"/>
          <w:szCs w:val="22"/>
        </w:rPr>
        <w:t xml:space="preserve">TÜRKKEP e-DEFTER YAZILIMI’nı </w:t>
      </w:r>
      <w:r w:rsidRPr="00F92C02">
        <w:rPr>
          <w:rFonts w:asciiTheme="minorHAnsi" w:hAnsiTheme="minorHAnsi" w:cs="Arial"/>
          <w:sz w:val="22"/>
          <w:szCs w:val="22"/>
        </w:rPr>
        <w:t xml:space="preserve">kullanabilmesi için, GİB’e e-Defter kullanımı </w:t>
      </w:r>
      <w:r w:rsidR="006E1217">
        <w:rPr>
          <w:rFonts w:asciiTheme="minorHAnsi" w:hAnsiTheme="minorHAnsi" w:cs="Arial"/>
          <w:sz w:val="22"/>
          <w:szCs w:val="22"/>
        </w:rPr>
        <w:t>amacıyla</w:t>
      </w:r>
      <w:r w:rsidRPr="00F92C02">
        <w:rPr>
          <w:rFonts w:asciiTheme="minorHAnsi" w:hAnsiTheme="minorHAnsi" w:cs="Arial"/>
          <w:sz w:val="22"/>
          <w:szCs w:val="22"/>
        </w:rPr>
        <w:t xml:space="preserve"> kendisinin başvurması ve “Uyumlu Yazılım” olarak “Türkkep E-Defter Uygulaması Versiyon </w:t>
      </w:r>
      <w:proofErr w:type="gramStart"/>
      <w:r w:rsidRPr="00F92C02">
        <w:rPr>
          <w:rFonts w:asciiTheme="minorHAnsi" w:hAnsiTheme="minorHAnsi" w:cs="Arial"/>
          <w:sz w:val="22"/>
          <w:szCs w:val="22"/>
        </w:rPr>
        <w:t>2.0</w:t>
      </w:r>
      <w:proofErr w:type="gramEnd"/>
      <w:r w:rsidRPr="00F92C02">
        <w:rPr>
          <w:rFonts w:asciiTheme="minorHAnsi" w:hAnsiTheme="minorHAnsi" w:cs="Arial"/>
          <w:sz w:val="22"/>
          <w:szCs w:val="22"/>
        </w:rPr>
        <w:t>” seçmesi gerekir.</w:t>
      </w:r>
    </w:p>
    <w:p w:rsidR="00F92C02" w:rsidRPr="00F92C02" w:rsidRDefault="00F92C02" w:rsidP="00664D7E">
      <w:pPr>
        <w:pStyle w:val="ListeParagraf"/>
        <w:widowControl w:val="0"/>
        <w:numPr>
          <w:ilvl w:val="1"/>
          <w:numId w:val="5"/>
        </w:numPr>
        <w:tabs>
          <w:tab w:val="left" w:pos="709"/>
        </w:tabs>
        <w:spacing w:after="80"/>
        <w:ind w:left="709" w:hanging="709"/>
        <w:contextualSpacing w:val="0"/>
        <w:jc w:val="both"/>
        <w:rPr>
          <w:rFonts w:asciiTheme="minorHAnsi" w:hAnsiTheme="minorHAnsi" w:cs="Arial"/>
          <w:sz w:val="22"/>
          <w:szCs w:val="22"/>
        </w:rPr>
      </w:pPr>
      <w:r w:rsidRPr="00F92C02">
        <w:rPr>
          <w:rFonts w:asciiTheme="minorHAnsi" w:hAnsiTheme="minorHAnsi" w:cs="Arial"/>
          <w:sz w:val="22"/>
          <w:szCs w:val="22"/>
        </w:rPr>
        <w:t xml:space="preserve">MÜŞTERİ, kendisinin GİB ve diğer kurumlara yapılması gereken başvuruları e-Defter geçiş takvimine uygun şekilde gerçekleştirmeyi kabul ve beyan eder. </w:t>
      </w:r>
      <w:r w:rsidR="001B1C43">
        <w:rPr>
          <w:rFonts w:asciiTheme="minorHAnsi" w:hAnsiTheme="minorHAnsi" w:cs="Arial"/>
          <w:sz w:val="22"/>
          <w:szCs w:val="22"/>
        </w:rPr>
        <w:t xml:space="preserve">Ancak MÜŞTERİ’nin </w:t>
      </w:r>
      <w:r w:rsidRPr="00F92C02">
        <w:rPr>
          <w:rFonts w:asciiTheme="minorHAnsi" w:hAnsiTheme="minorHAnsi" w:cs="Arial"/>
          <w:sz w:val="22"/>
          <w:szCs w:val="22"/>
        </w:rPr>
        <w:t xml:space="preserve">destek talebi halinde, TÜRKKEP bu hizmetleri ücreti </w:t>
      </w:r>
      <w:r w:rsidR="00E008E3">
        <w:rPr>
          <w:rFonts w:asciiTheme="minorHAnsi" w:hAnsiTheme="minorHAnsi" w:cs="Arial"/>
          <w:sz w:val="22"/>
          <w:szCs w:val="22"/>
        </w:rPr>
        <w:t>karşılığında</w:t>
      </w:r>
      <w:r w:rsidRPr="00F92C02">
        <w:rPr>
          <w:rFonts w:asciiTheme="minorHAnsi" w:hAnsiTheme="minorHAnsi" w:cs="Arial"/>
          <w:sz w:val="22"/>
          <w:szCs w:val="22"/>
        </w:rPr>
        <w:t xml:space="preserve"> </w:t>
      </w:r>
      <w:r w:rsidR="004C1213">
        <w:rPr>
          <w:rFonts w:asciiTheme="minorHAnsi" w:hAnsiTheme="minorHAnsi" w:cs="Arial"/>
          <w:sz w:val="22"/>
          <w:szCs w:val="22"/>
        </w:rPr>
        <w:t xml:space="preserve">MÜŞTERİ’ye </w:t>
      </w:r>
      <w:r w:rsidRPr="00F92C02">
        <w:rPr>
          <w:rFonts w:asciiTheme="minorHAnsi" w:hAnsiTheme="minorHAnsi" w:cs="Arial"/>
          <w:sz w:val="22"/>
          <w:szCs w:val="22"/>
        </w:rPr>
        <w:t>sağlayabilir.</w:t>
      </w:r>
    </w:p>
    <w:p w:rsidR="007436F4" w:rsidRPr="007436F4" w:rsidRDefault="00F92C02" w:rsidP="00664D7E">
      <w:pPr>
        <w:pStyle w:val="ListeParagraf"/>
        <w:widowControl w:val="0"/>
        <w:numPr>
          <w:ilvl w:val="1"/>
          <w:numId w:val="5"/>
        </w:numPr>
        <w:tabs>
          <w:tab w:val="left" w:pos="709"/>
        </w:tabs>
        <w:spacing w:after="80"/>
        <w:ind w:left="709" w:hanging="709"/>
        <w:contextualSpacing w:val="0"/>
        <w:jc w:val="both"/>
        <w:rPr>
          <w:rFonts w:asciiTheme="minorHAnsi" w:hAnsiTheme="minorHAnsi" w:cs="Arial"/>
          <w:sz w:val="22"/>
          <w:szCs w:val="22"/>
        </w:rPr>
      </w:pPr>
      <w:r w:rsidRPr="00272E98">
        <w:rPr>
          <w:rFonts w:asciiTheme="minorHAnsi" w:hAnsiTheme="minorHAnsi" w:cs="Arial"/>
          <w:sz w:val="22"/>
          <w:szCs w:val="22"/>
        </w:rPr>
        <w:t xml:space="preserve">TÜRKKEP, işbu Sözleşme kapsamındaki </w:t>
      </w:r>
      <w:r>
        <w:rPr>
          <w:rFonts w:asciiTheme="minorHAnsi" w:hAnsiTheme="minorHAnsi" w:cs="Arial"/>
          <w:sz w:val="22"/>
          <w:szCs w:val="22"/>
        </w:rPr>
        <w:t>Kullanım Hizmeti’nden faydalanabilmesi için MÜŞTERİ’ye bir oturum (Üyelik), Kullanıcı Adı ve Şifresi tahsis ederek, MÜŞTERİ’nin Y</w:t>
      </w:r>
      <w:r w:rsidR="008E531A">
        <w:rPr>
          <w:rFonts w:asciiTheme="minorHAnsi" w:hAnsiTheme="minorHAnsi" w:cs="Arial"/>
          <w:sz w:val="22"/>
          <w:szCs w:val="22"/>
        </w:rPr>
        <w:t>AZILIM</w:t>
      </w:r>
      <w:r>
        <w:rPr>
          <w:rFonts w:asciiTheme="minorHAnsi" w:hAnsiTheme="minorHAnsi" w:cs="Arial"/>
          <w:sz w:val="22"/>
          <w:szCs w:val="22"/>
        </w:rPr>
        <w:t xml:space="preserve">’a erişebilmesi </w:t>
      </w:r>
      <w:r w:rsidRPr="00272E98">
        <w:rPr>
          <w:rFonts w:asciiTheme="minorHAnsi" w:hAnsiTheme="minorHAnsi" w:cs="Arial"/>
          <w:sz w:val="22"/>
          <w:szCs w:val="22"/>
        </w:rPr>
        <w:t>i</w:t>
      </w:r>
      <w:r>
        <w:rPr>
          <w:rFonts w:asciiTheme="minorHAnsi" w:hAnsiTheme="minorHAnsi" w:cs="Arial"/>
          <w:sz w:val="22"/>
          <w:szCs w:val="22"/>
        </w:rPr>
        <w:t>çin kendi sunucu</w:t>
      </w:r>
      <w:r w:rsidR="007436F4">
        <w:rPr>
          <w:rFonts w:asciiTheme="minorHAnsi" w:hAnsiTheme="minorHAnsi" w:cs="Arial"/>
          <w:sz w:val="22"/>
          <w:szCs w:val="22"/>
        </w:rPr>
        <w:t xml:space="preserve">larında gereken izinleri sağlar ve </w:t>
      </w:r>
      <w:r w:rsidR="007436F4" w:rsidRPr="007436F4">
        <w:rPr>
          <w:rFonts w:asciiTheme="minorHAnsi" w:hAnsiTheme="minorHAnsi" w:cs="Arial"/>
          <w:sz w:val="22"/>
          <w:szCs w:val="22"/>
        </w:rPr>
        <w:t>MÜŞTERİ’ye e-Defter oluşturma, kontrol ve iletim yöntemlerinin eğitimini eksiksiz verir.</w:t>
      </w:r>
    </w:p>
    <w:p w:rsidR="00E008E3" w:rsidRPr="00E008E3" w:rsidRDefault="00E008E3" w:rsidP="00664D7E">
      <w:pPr>
        <w:pStyle w:val="ListeParagraf"/>
        <w:widowControl w:val="0"/>
        <w:numPr>
          <w:ilvl w:val="1"/>
          <w:numId w:val="5"/>
        </w:numPr>
        <w:tabs>
          <w:tab w:val="left" w:pos="709"/>
        </w:tabs>
        <w:spacing w:after="80"/>
        <w:ind w:left="709" w:hanging="709"/>
        <w:contextualSpacing w:val="0"/>
        <w:jc w:val="both"/>
        <w:rPr>
          <w:rFonts w:asciiTheme="minorHAnsi" w:hAnsiTheme="minorHAnsi" w:cs="Arial"/>
          <w:sz w:val="22"/>
          <w:szCs w:val="22"/>
        </w:rPr>
      </w:pPr>
      <w:r w:rsidRPr="00E008E3">
        <w:rPr>
          <w:rFonts w:asciiTheme="minorHAnsi" w:hAnsiTheme="minorHAnsi" w:cs="Arial"/>
          <w:sz w:val="22"/>
          <w:szCs w:val="22"/>
        </w:rPr>
        <w:t>MÜŞTERİ, kendisiyle ilgili e-Defter ve beratların GİB tarafından yayımlanan takvime uygun şekilde oluşturulması, mali mühürle imzalanması, gönderilmesi ve alınmasından sorumludur. MÜŞTERİ, GİB tarafından ilan edilen sürelere uymaması halinde karşılaşacağı idari, hukuki ve cezai yaptırımlar için TÜRKKEP’in sorumlu tutulamayacağını kabul ve beyan eder.</w:t>
      </w:r>
    </w:p>
    <w:p w:rsidR="004D4ABB" w:rsidRPr="00007FC3" w:rsidRDefault="00E008E3" w:rsidP="00664D7E">
      <w:pPr>
        <w:pStyle w:val="ListeParagraf"/>
        <w:widowControl w:val="0"/>
        <w:numPr>
          <w:ilvl w:val="1"/>
          <w:numId w:val="5"/>
        </w:numPr>
        <w:tabs>
          <w:tab w:val="left" w:pos="709"/>
        </w:tabs>
        <w:spacing w:after="80"/>
        <w:ind w:left="709" w:hanging="709"/>
        <w:contextualSpacing w:val="0"/>
        <w:jc w:val="both"/>
        <w:rPr>
          <w:rFonts w:asciiTheme="minorHAnsi" w:hAnsiTheme="minorHAnsi" w:cs="Arial"/>
          <w:sz w:val="22"/>
          <w:szCs w:val="22"/>
        </w:rPr>
      </w:pPr>
      <w:r w:rsidRPr="00007FC3">
        <w:rPr>
          <w:rFonts w:asciiTheme="minorHAnsi" w:hAnsiTheme="minorHAnsi" w:cs="Arial"/>
          <w:sz w:val="22"/>
          <w:szCs w:val="22"/>
        </w:rPr>
        <w:t xml:space="preserve">E-Defter </w:t>
      </w:r>
      <w:r w:rsidR="004D4ABB" w:rsidRPr="00007FC3">
        <w:rPr>
          <w:rFonts w:asciiTheme="minorHAnsi" w:hAnsiTheme="minorHAnsi" w:cs="Arial"/>
          <w:sz w:val="22"/>
          <w:szCs w:val="22"/>
        </w:rPr>
        <w:t>Yazılım</w:t>
      </w:r>
      <w:r w:rsidRPr="00007FC3">
        <w:rPr>
          <w:rFonts w:asciiTheme="minorHAnsi" w:hAnsiTheme="minorHAnsi" w:cs="Arial"/>
          <w:sz w:val="22"/>
          <w:szCs w:val="22"/>
        </w:rPr>
        <w:t>ı</w:t>
      </w:r>
      <w:r w:rsidR="004D4ABB" w:rsidRPr="00007FC3">
        <w:rPr>
          <w:rFonts w:asciiTheme="minorHAnsi" w:hAnsiTheme="minorHAnsi" w:cs="Arial"/>
          <w:sz w:val="22"/>
          <w:szCs w:val="22"/>
        </w:rPr>
        <w:t>,</w:t>
      </w:r>
      <w:r w:rsidR="00285F87" w:rsidRPr="00007FC3">
        <w:rPr>
          <w:rFonts w:asciiTheme="minorHAnsi" w:hAnsiTheme="minorHAnsi" w:cs="Arial"/>
          <w:sz w:val="22"/>
          <w:szCs w:val="22"/>
        </w:rPr>
        <w:t xml:space="preserve"> MÜŞTERİ’nin</w:t>
      </w:r>
      <w:r w:rsidR="004D4ABB" w:rsidRPr="00007FC3">
        <w:rPr>
          <w:rFonts w:asciiTheme="minorHAnsi" w:hAnsiTheme="minorHAnsi" w:cs="Arial"/>
          <w:sz w:val="22"/>
          <w:szCs w:val="22"/>
        </w:rPr>
        <w:t xml:space="preserve"> muhasebe kayıt yükümlülüklerini ortadan kaldırmaz.</w:t>
      </w:r>
      <w:r w:rsidRPr="00007FC3">
        <w:rPr>
          <w:rFonts w:asciiTheme="minorHAnsi" w:hAnsiTheme="minorHAnsi" w:cs="Arial"/>
          <w:sz w:val="22"/>
          <w:szCs w:val="22"/>
        </w:rPr>
        <w:t xml:space="preserve"> MÜŞTERİ,</w:t>
      </w:r>
      <w:r w:rsidR="004D4ABB" w:rsidRPr="00007FC3">
        <w:rPr>
          <w:rFonts w:asciiTheme="minorHAnsi" w:hAnsiTheme="minorHAnsi" w:cs="Arial"/>
          <w:sz w:val="22"/>
          <w:szCs w:val="22"/>
        </w:rPr>
        <w:t xml:space="preserve"> muhasebe kayıtlarının </w:t>
      </w:r>
      <w:r w:rsidRPr="00007FC3">
        <w:rPr>
          <w:rFonts w:asciiTheme="minorHAnsi" w:hAnsiTheme="minorHAnsi" w:cs="Arial"/>
          <w:sz w:val="22"/>
          <w:szCs w:val="22"/>
        </w:rPr>
        <w:t xml:space="preserve">yürürlükteki yasal </w:t>
      </w:r>
      <w:r w:rsidR="004D4ABB" w:rsidRPr="00007FC3">
        <w:rPr>
          <w:rFonts w:asciiTheme="minorHAnsi" w:hAnsiTheme="minorHAnsi" w:cs="Arial"/>
          <w:sz w:val="22"/>
          <w:szCs w:val="22"/>
        </w:rPr>
        <w:t>mevzuat çerçevesinde geçerli ve doğru olduğunu kontrol</w:t>
      </w:r>
      <w:r w:rsidRPr="00007FC3">
        <w:rPr>
          <w:rFonts w:asciiTheme="minorHAnsi" w:hAnsiTheme="minorHAnsi" w:cs="Arial"/>
          <w:sz w:val="22"/>
          <w:szCs w:val="22"/>
        </w:rPr>
        <w:t xml:space="preserve">, </w:t>
      </w:r>
      <w:r w:rsidR="004D4ABB" w:rsidRPr="00007FC3">
        <w:rPr>
          <w:rFonts w:asciiTheme="minorHAnsi" w:hAnsiTheme="minorHAnsi" w:cs="Arial"/>
          <w:sz w:val="22"/>
          <w:szCs w:val="22"/>
        </w:rPr>
        <w:t>muhafaza ve gerektiği</w:t>
      </w:r>
      <w:r w:rsidRPr="00007FC3">
        <w:rPr>
          <w:rFonts w:asciiTheme="minorHAnsi" w:hAnsiTheme="minorHAnsi" w:cs="Arial"/>
          <w:sz w:val="22"/>
          <w:szCs w:val="22"/>
        </w:rPr>
        <w:t>nde</w:t>
      </w:r>
      <w:r w:rsidR="004D4ABB" w:rsidRPr="00007FC3">
        <w:rPr>
          <w:rFonts w:asciiTheme="minorHAnsi" w:hAnsiTheme="minorHAnsi" w:cs="Arial"/>
          <w:sz w:val="22"/>
          <w:szCs w:val="22"/>
        </w:rPr>
        <w:t xml:space="preserve"> ibraz etmekle yükümlüdür. </w:t>
      </w:r>
    </w:p>
    <w:p w:rsidR="00EF7ABC" w:rsidRPr="00EF7ABC" w:rsidRDefault="00EF7ABC" w:rsidP="00664D7E">
      <w:pPr>
        <w:pStyle w:val="ListeParagraf"/>
        <w:widowControl w:val="0"/>
        <w:numPr>
          <w:ilvl w:val="1"/>
          <w:numId w:val="5"/>
        </w:numPr>
        <w:tabs>
          <w:tab w:val="left" w:pos="709"/>
        </w:tabs>
        <w:spacing w:after="80"/>
        <w:ind w:left="709" w:hanging="709"/>
        <w:contextualSpacing w:val="0"/>
        <w:jc w:val="both"/>
        <w:rPr>
          <w:rFonts w:asciiTheme="minorHAnsi" w:hAnsiTheme="minorHAnsi" w:cs="Arial"/>
          <w:sz w:val="22"/>
          <w:szCs w:val="22"/>
        </w:rPr>
      </w:pPr>
      <w:r>
        <w:rPr>
          <w:rFonts w:asciiTheme="minorHAnsi" w:hAnsiTheme="minorHAnsi" w:cs="Arial"/>
          <w:sz w:val="22"/>
          <w:szCs w:val="22"/>
        </w:rPr>
        <w:t>MÜŞTERİ’nin</w:t>
      </w:r>
      <w:r w:rsidRPr="00A02E7F">
        <w:rPr>
          <w:rFonts w:asciiTheme="minorHAnsi" w:hAnsiTheme="minorHAnsi" w:cs="Arial"/>
          <w:sz w:val="22"/>
          <w:szCs w:val="22"/>
        </w:rPr>
        <w:t xml:space="preserve"> personeli</w:t>
      </w:r>
      <w:r>
        <w:rPr>
          <w:rFonts w:asciiTheme="minorHAnsi" w:hAnsiTheme="minorHAnsi" w:cs="Arial"/>
          <w:sz w:val="22"/>
          <w:szCs w:val="22"/>
        </w:rPr>
        <w:t>nin/</w:t>
      </w:r>
      <w:r w:rsidRPr="00A02E7F">
        <w:rPr>
          <w:rFonts w:asciiTheme="minorHAnsi" w:hAnsiTheme="minorHAnsi" w:cs="Arial"/>
          <w:sz w:val="22"/>
          <w:szCs w:val="22"/>
        </w:rPr>
        <w:t xml:space="preserve"> kullanıcıları</w:t>
      </w:r>
      <w:r>
        <w:rPr>
          <w:rFonts w:asciiTheme="minorHAnsi" w:hAnsiTheme="minorHAnsi" w:cs="Arial"/>
          <w:sz w:val="22"/>
          <w:szCs w:val="22"/>
        </w:rPr>
        <w:t>nın</w:t>
      </w:r>
      <w:r w:rsidRPr="00A02E7F">
        <w:rPr>
          <w:rFonts w:asciiTheme="minorHAnsi" w:hAnsiTheme="minorHAnsi" w:cs="Arial"/>
          <w:sz w:val="22"/>
          <w:szCs w:val="22"/>
        </w:rPr>
        <w:t xml:space="preserve"> ve</w:t>
      </w:r>
      <w:r>
        <w:rPr>
          <w:rFonts w:asciiTheme="minorHAnsi" w:hAnsiTheme="minorHAnsi" w:cs="Arial"/>
          <w:sz w:val="22"/>
          <w:szCs w:val="22"/>
        </w:rPr>
        <w:t>ya</w:t>
      </w:r>
      <w:r w:rsidRPr="00A02E7F">
        <w:rPr>
          <w:rFonts w:asciiTheme="minorHAnsi" w:hAnsiTheme="minorHAnsi" w:cs="Arial"/>
          <w:sz w:val="22"/>
          <w:szCs w:val="22"/>
        </w:rPr>
        <w:t xml:space="preserve"> sunucularının internet üzerinden </w:t>
      </w:r>
      <w:r>
        <w:rPr>
          <w:rFonts w:asciiTheme="minorHAnsi" w:hAnsiTheme="minorHAnsi" w:cs="Arial"/>
          <w:sz w:val="22"/>
          <w:szCs w:val="22"/>
        </w:rPr>
        <w:t>Y</w:t>
      </w:r>
      <w:r w:rsidR="008E531A">
        <w:rPr>
          <w:rFonts w:asciiTheme="minorHAnsi" w:hAnsiTheme="minorHAnsi" w:cs="Arial"/>
          <w:sz w:val="22"/>
          <w:szCs w:val="22"/>
        </w:rPr>
        <w:t>AZILIM</w:t>
      </w:r>
      <w:r>
        <w:rPr>
          <w:rFonts w:asciiTheme="minorHAnsi" w:hAnsiTheme="minorHAnsi" w:cs="Arial"/>
          <w:sz w:val="22"/>
          <w:szCs w:val="22"/>
        </w:rPr>
        <w:t>’a erişimi</w:t>
      </w:r>
      <w:r w:rsidRPr="00A02E7F">
        <w:rPr>
          <w:rFonts w:asciiTheme="minorHAnsi" w:hAnsiTheme="minorHAnsi" w:cs="Arial"/>
          <w:sz w:val="22"/>
          <w:szCs w:val="22"/>
        </w:rPr>
        <w:t xml:space="preserve"> için </w:t>
      </w:r>
      <w:r>
        <w:rPr>
          <w:rFonts w:asciiTheme="minorHAnsi" w:hAnsiTheme="minorHAnsi" w:cs="Arial"/>
          <w:sz w:val="22"/>
          <w:szCs w:val="22"/>
        </w:rPr>
        <w:t xml:space="preserve">gereken </w:t>
      </w:r>
      <w:r w:rsidRPr="00A02E7F">
        <w:rPr>
          <w:rFonts w:asciiTheme="minorHAnsi" w:hAnsiTheme="minorHAnsi" w:cs="Arial"/>
          <w:sz w:val="22"/>
          <w:szCs w:val="22"/>
        </w:rPr>
        <w:t xml:space="preserve">internet </w:t>
      </w:r>
      <w:r>
        <w:rPr>
          <w:rFonts w:asciiTheme="minorHAnsi" w:hAnsiTheme="minorHAnsi" w:cs="Arial"/>
          <w:sz w:val="22"/>
          <w:szCs w:val="22"/>
        </w:rPr>
        <w:t>bağlantılarının</w:t>
      </w:r>
      <w:r w:rsidRPr="00A02E7F">
        <w:rPr>
          <w:rFonts w:asciiTheme="minorHAnsi" w:hAnsiTheme="minorHAnsi" w:cs="Arial"/>
          <w:sz w:val="22"/>
          <w:szCs w:val="22"/>
        </w:rPr>
        <w:t xml:space="preserve"> tesis e</w:t>
      </w:r>
      <w:r>
        <w:rPr>
          <w:rFonts w:asciiTheme="minorHAnsi" w:hAnsiTheme="minorHAnsi" w:cs="Arial"/>
          <w:sz w:val="22"/>
          <w:szCs w:val="22"/>
        </w:rPr>
        <w:t xml:space="preserve">dilmesi MÜŞTERİ’nin kendi </w:t>
      </w:r>
      <w:r w:rsidRPr="00A02E7F">
        <w:rPr>
          <w:rFonts w:asciiTheme="minorHAnsi" w:hAnsiTheme="minorHAnsi" w:cs="Arial"/>
          <w:sz w:val="22"/>
          <w:szCs w:val="22"/>
        </w:rPr>
        <w:t>yükümlü</w:t>
      </w:r>
      <w:r>
        <w:rPr>
          <w:rFonts w:asciiTheme="minorHAnsi" w:hAnsiTheme="minorHAnsi" w:cs="Arial"/>
          <w:sz w:val="22"/>
          <w:szCs w:val="22"/>
        </w:rPr>
        <w:t>lüğü</w:t>
      </w:r>
      <w:r w:rsidRPr="00A02E7F">
        <w:rPr>
          <w:rFonts w:asciiTheme="minorHAnsi" w:hAnsiTheme="minorHAnsi" w:cs="Arial"/>
          <w:sz w:val="22"/>
          <w:szCs w:val="22"/>
        </w:rPr>
        <w:t>dür</w:t>
      </w:r>
      <w:r>
        <w:rPr>
          <w:rFonts w:asciiTheme="minorHAnsi" w:hAnsiTheme="minorHAnsi" w:cs="Arial"/>
          <w:sz w:val="22"/>
          <w:szCs w:val="22"/>
        </w:rPr>
        <w:t xml:space="preserve">. </w:t>
      </w:r>
      <w:r w:rsidRPr="00EF7ABC">
        <w:rPr>
          <w:rFonts w:asciiTheme="minorHAnsi" w:hAnsiTheme="minorHAnsi" w:cs="Arial"/>
          <w:sz w:val="22"/>
          <w:szCs w:val="22"/>
        </w:rPr>
        <w:t>MÜŞTERİ, e-Defter oluşturma ve iletim süreci sırasında oluşabilecek internet bağlantısı gibi teknik aksaklıklardan, kendisinden veya GİB’den kaynaklanan sorunlardan dolayı TÜRKKEP’in sorumlu tutulamayacağını kabul ve beyan eder.</w:t>
      </w:r>
    </w:p>
    <w:p w:rsidR="00EF7ABC" w:rsidRPr="000B173A" w:rsidRDefault="00EF7ABC" w:rsidP="00664D7E">
      <w:pPr>
        <w:pStyle w:val="ListeParagraf"/>
        <w:widowControl w:val="0"/>
        <w:numPr>
          <w:ilvl w:val="1"/>
          <w:numId w:val="5"/>
        </w:numPr>
        <w:tabs>
          <w:tab w:val="left" w:pos="709"/>
        </w:tabs>
        <w:spacing w:after="80"/>
        <w:ind w:left="709" w:hanging="709"/>
        <w:contextualSpacing w:val="0"/>
        <w:jc w:val="both"/>
        <w:rPr>
          <w:rFonts w:asciiTheme="minorHAnsi" w:hAnsiTheme="minorHAnsi" w:cs="Arial"/>
          <w:sz w:val="22"/>
          <w:szCs w:val="22"/>
        </w:rPr>
      </w:pPr>
      <w:r w:rsidRPr="000B173A">
        <w:rPr>
          <w:rFonts w:asciiTheme="minorHAnsi" w:hAnsiTheme="minorHAnsi" w:cs="Arial"/>
          <w:sz w:val="22"/>
          <w:szCs w:val="22"/>
        </w:rPr>
        <w:t>MÜŞTERİ, Y</w:t>
      </w:r>
      <w:r w:rsidR="008E531A">
        <w:rPr>
          <w:rFonts w:asciiTheme="minorHAnsi" w:hAnsiTheme="minorHAnsi" w:cs="Arial"/>
          <w:sz w:val="22"/>
          <w:szCs w:val="22"/>
        </w:rPr>
        <w:t>AZILIM’</w:t>
      </w:r>
      <w:r w:rsidRPr="000B173A">
        <w:rPr>
          <w:rFonts w:asciiTheme="minorHAnsi" w:hAnsiTheme="minorHAnsi" w:cs="Arial"/>
          <w:sz w:val="22"/>
          <w:szCs w:val="22"/>
        </w:rPr>
        <w:t xml:space="preserve">ı yalnızca </w:t>
      </w:r>
      <w:r w:rsidRPr="000B173A">
        <w:rPr>
          <w:rFonts w:asciiTheme="minorHAnsi" w:hAnsiTheme="minorHAnsi" w:cs="Arial"/>
          <w:b/>
          <w:sz w:val="22"/>
          <w:szCs w:val="22"/>
        </w:rPr>
        <w:t>Ek-1</w:t>
      </w:r>
      <w:r w:rsidRPr="000B173A">
        <w:rPr>
          <w:rFonts w:asciiTheme="minorHAnsi" w:hAnsiTheme="minorHAnsi" w:cs="Arial"/>
          <w:sz w:val="22"/>
          <w:szCs w:val="22"/>
        </w:rPr>
        <w:t>’de sayılan organizasyon</w:t>
      </w:r>
      <w:r>
        <w:rPr>
          <w:rFonts w:asciiTheme="minorHAnsi" w:hAnsiTheme="minorHAnsi" w:cs="Arial"/>
          <w:sz w:val="22"/>
          <w:szCs w:val="22"/>
        </w:rPr>
        <w:t>lar</w:t>
      </w:r>
      <w:r w:rsidRPr="000B173A">
        <w:rPr>
          <w:rFonts w:asciiTheme="minorHAnsi" w:hAnsiTheme="minorHAnsi" w:cs="Arial"/>
          <w:sz w:val="22"/>
          <w:szCs w:val="22"/>
        </w:rPr>
        <w:t xml:space="preserve"> için kullanabilir. </w:t>
      </w:r>
      <w:r>
        <w:rPr>
          <w:rFonts w:asciiTheme="minorHAnsi" w:hAnsiTheme="minorHAnsi" w:cs="Arial"/>
          <w:sz w:val="22"/>
          <w:szCs w:val="22"/>
        </w:rPr>
        <w:t>B</w:t>
      </w:r>
      <w:r w:rsidRPr="000B173A">
        <w:rPr>
          <w:rFonts w:asciiTheme="minorHAnsi" w:hAnsiTheme="minorHAnsi" w:cs="Arial"/>
          <w:sz w:val="22"/>
          <w:szCs w:val="22"/>
        </w:rPr>
        <w:t>u</w:t>
      </w:r>
      <w:r>
        <w:rPr>
          <w:rFonts w:asciiTheme="minorHAnsi" w:hAnsiTheme="minorHAnsi" w:cs="Arial"/>
          <w:sz w:val="22"/>
          <w:szCs w:val="22"/>
        </w:rPr>
        <w:t>nun</w:t>
      </w:r>
      <w:r w:rsidRPr="000B173A">
        <w:rPr>
          <w:rFonts w:asciiTheme="minorHAnsi" w:hAnsiTheme="minorHAnsi" w:cs="Arial"/>
          <w:sz w:val="22"/>
          <w:szCs w:val="22"/>
        </w:rPr>
        <w:t xml:space="preserve"> dışında, tamamıyla kendisine ait olsa bile </w:t>
      </w:r>
      <w:r>
        <w:rPr>
          <w:rFonts w:asciiTheme="minorHAnsi" w:hAnsiTheme="minorHAnsi" w:cs="Arial"/>
          <w:sz w:val="22"/>
          <w:szCs w:val="22"/>
        </w:rPr>
        <w:t xml:space="preserve">şirketlerine, </w:t>
      </w:r>
      <w:r w:rsidRPr="000B173A">
        <w:rPr>
          <w:rFonts w:asciiTheme="minorHAnsi" w:hAnsiTheme="minorHAnsi" w:cs="Arial"/>
          <w:sz w:val="22"/>
          <w:szCs w:val="22"/>
        </w:rPr>
        <w:t xml:space="preserve">iştiraklerine, ortaklıklarına ve hiçbir üçüncü şahsa </w:t>
      </w:r>
      <w:r>
        <w:rPr>
          <w:rFonts w:asciiTheme="minorHAnsi" w:hAnsiTheme="minorHAnsi" w:cs="Arial"/>
          <w:sz w:val="22"/>
          <w:szCs w:val="22"/>
        </w:rPr>
        <w:t>TÜRKKEP’in yazılı izni olmadan</w:t>
      </w:r>
      <w:r w:rsidRPr="000B173A">
        <w:rPr>
          <w:rFonts w:asciiTheme="minorHAnsi" w:hAnsiTheme="minorHAnsi" w:cs="Arial"/>
          <w:sz w:val="22"/>
          <w:szCs w:val="22"/>
        </w:rPr>
        <w:t xml:space="preserve"> kullandıramaz, devredemez</w:t>
      </w:r>
      <w:r>
        <w:rPr>
          <w:rFonts w:asciiTheme="minorHAnsi" w:hAnsiTheme="minorHAnsi" w:cs="Arial"/>
          <w:sz w:val="22"/>
          <w:szCs w:val="22"/>
        </w:rPr>
        <w:t>,</w:t>
      </w:r>
      <w:r w:rsidRPr="000B173A">
        <w:rPr>
          <w:rFonts w:asciiTheme="minorHAnsi" w:hAnsiTheme="minorHAnsi" w:cs="Arial"/>
          <w:sz w:val="22"/>
          <w:szCs w:val="22"/>
        </w:rPr>
        <w:t xml:space="preserve"> kuramaz ve kiralayamaz.</w:t>
      </w:r>
    </w:p>
    <w:p w:rsidR="00006BD1" w:rsidRPr="00E21C3F" w:rsidRDefault="00006BD1" w:rsidP="00664D7E">
      <w:pPr>
        <w:pStyle w:val="Balk1"/>
        <w:keepNext w:val="0"/>
        <w:keepLines w:val="0"/>
        <w:widowControl w:val="0"/>
        <w:numPr>
          <w:ilvl w:val="0"/>
          <w:numId w:val="1"/>
        </w:numPr>
        <w:spacing w:before="360" w:after="120"/>
        <w:ind w:left="426" w:hanging="426"/>
        <w:rPr>
          <w:rFonts w:asciiTheme="minorHAnsi" w:hAnsiTheme="minorHAnsi"/>
          <w:color w:val="auto"/>
          <w:sz w:val="22"/>
          <w:szCs w:val="22"/>
          <w:u w:val="single"/>
          <w:lang w:eastAsia="en-US"/>
        </w:rPr>
      </w:pPr>
      <w:r>
        <w:rPr>
          <w:rFonts w:asciiTheme="minorHAnsi" w:hAnsiTheme="minorHAnsi"/>
          <w:color w:val="auto"/>
          <w:sz w:val="22"/>
          <w:szCs w:val="22"/>
          <w:u w:val="single"/>
          <w:lang w:eastAsia="en-US"/>
        </w:rPr>
        <w:t>GİZLİLİK VE KİŞİSEL VERİLERİN KORUNMASI</w:t>
      </w:r>
    </w:p>
    <w:p w:rsidR="00D8362D" w:rsidRDefault="00006BD1" w:rsidP="00664D7E">
      <w:pPr>
        <w:pStyle w:val="ListeParagraf"/>
        <w:widowControl w:val="0"/>
        <w:numPr>
          <w:ilvl w:val="1"/>
          <w:numId w:val="7"/>
        </w:numPr>
        <w:spacing w:after="80"/>
        <w:ind w:left="709" w:hanging="709"/>
        <w:contextualSpacing w:val="0"/>
        <w:jc w:val="both"/>
        <w:rPr>
          <w:rFonts w:asciiTheme="minorHAnsi" w:hAnsiTheme="minorHAnsi" w:cs="Arial"/>
          <w:sz w:val="22"/>
          <w:szCs w:val="22"/>
        </w:rPr>
      </w:pPr>
      <w:r w:rsidRPr="00D8362D">
        <w:rPr>
          <w:rFonts w:asciiTheme="minorHAnsi" w:hAnsiTheme="minorHAnsi" w:cs="Arial"/>
          <w:sz w:val="22"/>
          <w:szCs w:val="22"/>
        </w:rPr>
        <w:t>TÜRKKEP yürürlükteki “</w:t>
      </w:r>
      <w:r w:rsidRPr="00D8362D">
        <w:rPr>
          <w:rFonts w:asciiTheme="minorHAnsi" w:hAnsiTheme="minorHAnsi" w:cs="Arial"/>
          <w:b/>
          <w:sz w:val="22"/>
          <w:szCs w:val="22"/>
        </w:rPr>
        <w:t>Kişisel Verilerin Korunması</w:t>
      </w:r>
      <w:r w:rsidRPr="00D8362D">
        <w:rPr>
          <w:rFonts w:asciiTheme="minorHAnsi" w:hAnsiTheme="minorHAnsi" w:cs="Arial"/>
          <w:sz w:val="22"/>
          <w:szCs w:val="22"/>
        </w:rPr>
        <w:t>” mevzuatına uyumlu hareket etmeyi kabul, beyan ve taahhüt eder. Bu kapsamda hazırlanan kamuoyu aydınlatma metni ve veri sorumlusu bilgileri, TÜRKKEP’in “</w:t>
      </w:r>
      <w:hyperlink r:id="rId11" w:history="1">
        <w:r w:rsidRPr="00D8362D">
          <w:rPr>
            <w:rFonts w:asciiTheme="minorHAnsi" w:hAnsiTheme="minorHAnsi" w:cs="Arial"/>
            <w:b/>
            <w:sz w:val="22"/>
            <w:szCs w:val="22"/>
          </w:rPr>
          <w:t>https://www.turkkep.com.tr/kisisel-verilerin-korunmasi</w:t>
        </w:r>
      </w:hyperlink>
      <w:r w:rsidRPr="00D8362D">
        <w:rPr>
          <w:rFonts w:asciiTheme="minorHAnsi" w:hAnsiTheme="minorHAnsi" w:cs="Arial"/>
          <w:sz w:val="22"/>
          <w:szCs w:val="22"/>
        </w:rPr>
        <w:t>” adresinde güncel olarak ilan edilir.</w:t>
      </w:r>
    </w:p>
    <w:p w:rsidR="00D0136E" w:rsidRDefault="00006BD1" w:rsidP="00664D7E">
      <w:pPr>
        <w:pStyle w:val="ListeParagraf"/>
        <w:widowControl w:val="0"/>
        <w:numPr>
          <w:ilvl w:val="1"/>
          <w:numId w:val="7"/>
        </w:numPr>
        <w:spacing w:after="80"/>
        <w:ind w:left="709" w:hanging="709"/>
        <w:contextualSpacing w:val="0"/>
        <w:jc w:val="both"/>
        <w:rPr>
          <w:rFonts w:asciiTheme="minorHAnsi" w:hAnsiTheme="minorHAnsi" w:cs="Arial"/>
          <w:sz w:val="22"/>
          <w:szCs w:val="22"/>
        </w:rPr>
      </w:pPr>
      <w:r w:rsidRPr="00D8362D">
        <w:rPr>
          <w:rFonts w:asciiTheme="minorHAnsi" w:hAnsiTheme="minorHAnsi" w:cs="Arial"/>
          <w:sz w:val="22"/>
          <w:szCs w:val="22"/>
        </w:rPr>
        <w:t>Taraflar’ın, birbirinden edindiği her türlü bilgi, müşteri bilgileri, iş modelleri, standartlar, belgeler, çözümler, uygulamalar, eğitim dokümanları ve formatı ne olursa olsun sair her türlü materyal “</w:t>
      </w:r>
      <w:r w:rsidRPr="00D8362D">
        <w:rPr>
          <w:rFonts w:asciiTheme="minorHAnsi" w:hAnsiTheme="minorHAnsi" w:cs="Arial"/>
          <w:b/>
          <w:sz w:val="22"/>
          <w:szCs w:val="22"/>
        </w:rPr>
        <w:t>Gizli Bilgi</w:t>
      </w:r>
      <w:r w:rsidRPr="00D8362D">
        <w:rPr>
          <w:rFonts w:asciiTheme="minorHAnsi" w:hAnsiTheme="minorHAnsi" w:cs="Arial"/>
          <w:sz w:val="22"/>
          <w:szCs w:val="22"/>
        </w:rPr>
        <w:t>” olarak değerlendirili</w:t>
      </w:r>
      <w:r w:rsidR="00D0136E">
        <w:rPr>
          <w:rFonts w:asciiTheme="minorHAnsi" w:hAnsiTheme="minorHAnsi" w:cs="Arial"/>
          <w:sz w:val="22"/>
          <w:szCs w:val="22"/>
        </w:rPr>
        <w:t>r.</w:t>
      </w:r>
    </w:p>
    <w:p w:rsidR="00D8362D" w:rsidRDefault="00006BD1" w:rsidP="00664D7E">
      <w:pPr>
        <w:pStyle w:val="ListeParagraf"/>
        <w:widowControl w:val="0"/>
        <w:numPr>
          <w:ilvl w:val="1"/>
          <w:numId w:val="7"/>
        </w:numPr>
        <w:spacing w:after="80"/>
        <w:ind w:left="709" w:hanging="709"/>
        <w:contextualSpacing w:val="0"/>
        <w:jc w:val="both"/>
        <w:rPr>
          <w:rFonts w:asciiTheme="minorHAnsi" w:hAnsiTheme="minorHAnsi" w:cs="Arial"/>
          <w:sz w:val="22"/>
          <w:szCs w:val="22"/>
        </w:rPr>
      </w:pPr>
      <w:r w:rsidRPr="00D8362D">
        <w:rPr>
          <w:rFonts w:asciiTheme="minorHAnsi" w:hAnsiTheme="minorHAnsi" w:cs="Arial"/>
          <w:sz w:val="22"/>
          <w:szCs w:val="22"/>
        </w:rPr>
        <w:t>Taraflar, Gizli Bilgileri işbu Sözleşme çerçevesinde kullanmayı, yasal olarak yetkilendirilmiş merciler dışındaki şahıs ve kuruluşlara açıklamamayı, paylaşmamayı, korumayı, gizli kalması için gerekli özeni göstermeyi kabul, beyan ve taahhüt ederler.</w:t>
      </w:r>
    </w:p>
    <w:p w:rsidR="00D8362D" w:rsidRDefault="00006BD1" w:rsidP="00664D7E">
      <w:pPr>
        <w:pStyle w:val="ListeParagraf"/>
        <w:widowControl w:val="0"/>
        <w:numPr>
          <w:ilvl w:val="1"/>
          <w:numId w:val="7"/>
        </w:numPr>
        <w:spacing w:after="80"/>
        <w:ind w:left="709" w:hanging="709"/>
        <w:contextualSpacing w:val="0"/>
        <w:jc w:val="both"/>
        <w:rPr>
          <w:rFonts w:asciiTheme="minorHAnsi" w:hAnsiTheme="minorHAnsi" w:cs="Arial"/>
          <w:sz w:val="22"/>
          <w:szCs w:val="22"/>
        </w:rPr>
      </w:pPr>
      <w:r w:rsidRPr="00D8362D">
        <w:rPr>
          <w:rFonts w:asciiTheme="minorHAnsi" w:hAnsiTheme="minorHAnsi" w:cs="Arial"/>
          <w:sz w:val="22"/>
          <w:szCs w:val="22"/>
        </w:rPr>
        <w:t xml:space="preserve">Taraflar, herhangi bir güvenlik ihlali veya şüphesi olduğunda vakit geciktirmeksizin diğer Taraf’ı </w:t>
      </w:r>
      <w:r w:rsidRPr="00D8362D">
        <w:rPr>
          <w:rFonts w:asciiTheme="minorHAnsi" w:hAnsiTheme="minorHAnsi" w:cs="Arial"/>
          <w:sz w:val="22"/>
          <w:szCs w:val="22"/>
        </w:rPr>
        <w:lastRenderedPageBreak/>
        <w:t>bilgilendirmek ve güvenlik açıklarının giderilmesi için gerekli aksiyonların alınması amacıyla birlikte çalışmakla görevli ve yükümlüdürler.</w:t>
      </w:r>
    </w:p>
    <w:p w:rsidR="00D8362D" w:rsidRDefault="00006BD1" w:rsidP="00664D7E">
      <w:pPr>
        <w:pStyle w:val="ListeParagraf"/>
        <w:widowControl w:val="0"/>
        <w:numPr>
          <w:ilvl w:val="1"/>
          <w:numId w:val="7"/>
        </w:numPr>
        <w:spacing w:after="80"/>
        <w:ind w:left="709" w:hanging="709"/>
        <w:contextualSpacing w:val="0"/>
        <w:jc w:val="both"/>
        <w:rPr>
          <w:rFonts w:asciiTheme="minorHAnsi" w:hAnsiTheme="minorHAnsi" w:cs="Arial"/>
          <w:sz w:val="22"/>
          <w:szCs w:val="22"/>
        </w:rPr>
      </w:pPr>
      <w:r w:rsidRPr="00D8362D">
        <w:rPr>
          <w:rFonts w:asciiTheme="minorHAnsi" w:hAnsiTheme="minorHAnsi" w:cs="Arial"/>
          <w:sz w:val="22"/>
          <w:szCs w:val="22"/>
        </w:rPr>
        <w:t>Bilgi ve belgelere ilişkin gizlilik hükümleri, Sözleşme süresince ve Sözleşme sonrasında 5 (beş) yıl boyunca geçerlidir.</w:t>
      </w:r>
    </w:p>
    <w:p w:rsidR="00006BD1" w:rsidRPr="00D8362D" w:rsidRDefault="00006BD1" w:rsidP="00664D7E">
      <w:pPr>
        <w:pStyle w:val="ListeParagraf"/>
        <w:widowControl w:val="0"/>
        <w:numPr>
          <w:ilvl w:val="1"/>
          <w:numId w:val="7"/>
        </w:numPr>
        <w:spacing w:after="80"/>
        <w:ind w:left="709" w:hanging="709"/>
        <w:contextualSpacing w:val="0"/>
        <w:jc w:val="both"/>
        <w:rPr>
          <w:rFonts w:asciiTheme="minorHAnsi" w:hAnsiTheme="minorHAnsi" w:cs="Arial"/>
          <w:sz w:val="22"/>
          <w:szCs w:val="22"/>
        </w:rPr>
      </w:pPr>
      <w:r w:rsidRPr="00D8362D">
        <w:rPr>
          <w:rFonts w:asciiTheme="minorHAnsi" w:hAnsiTheme="minorHAnsi" w:cs="Arial"/>
          <w:sz w:val="22"/>
          <w:szCs w:val="22"/>
        </w:rPr>
        <w:t>Gizlilik ve Kişisel Verilerin Korunması hükümlerine aykırı harekette bulunan Taraf, diğer Taraf’ın veya üçüncü kişilerin, ihlâl nedeniyle doğacak her türlü zarar ve ziyanından sorumludur.</w:t>
      </w:r>
    </w:p>
    <w:p w:rsidR="00E720D3" w:rsidRPr="00E21C3F" w:rsidRDefault="00E720D3" w:rsidP="00664D7E">
      <w:pPr>
        <w:pStyle w:val="Balk1"/>
        <w:keepNext w:val="0"/>
        <w:keepLines w:val="0"/>
        <w:widowControl w:val="0"/>
        <w:numPr>
          <w:ilvl w:val="0"/>
          <w:numId w:val="1"/>
        </w:numPr>
        <w:spacing w:before="360" w:after="120"/>
        <w:ind w:left="426" w:hanging="426"/>
        <w:rPr>
          <w:rFonts w:asciiTheme="minorHAnsi" w:hAnsiTheme="minorHAnsi"/>
          <w:color w:val="auto"/>
          <w:sz w:val="22"/>
          <w:szCs w:val="22"/>
          <w:u w:val="single"/>
          <w:lang w:eastAsia="en-US"/>
        </w:rPr>
      </w:pPr>
      <w:r>
        <w:rPr>
          <w:rFonts w:asciiTheme="minorHAnsi" w:hAnsiTheme="minorHAnsi"/>
          <w:color w:val="auto"/>
          <w:sz w:val="22"/>
          <w:szCs w:val="22"/>
          <w:u w:val="single"/>
          <w:lang w:eastAsia="en-US"/>
        </w:rPr>
        <w:t>İŞ SÜREKLİLİĞİ VE BAKIM – DESTEK HİZMET SEVİYESİ (SLA)</w:t>
      </w:r>
    </w:p>
    <w:p w:rsidR="00E720D3" w:rsidRPr="001A28EC" w:rsidRDefault="008E531A" w:rsidP="00664D7E">
      <w:pPr>
        <w:pStyle w:val="ListeParagraf"/>
        <w:widowControl w:val="0"/>
        <w:numPr>
          <w:ilvl w:val="1"/>
          <w:numId w:val="6"/>
        </w:numPr>
        <w:spacing w:after="80"/>
        <w:ind w:left="709" w:hanging="709"/>
        <w:contextualSpacing w:val="0"/>
        <w:jc w:val="both"/>
        <w:rPr>
          <w:rFonts w:asciiTheme="minorHAnsi" w:hAnsiTheme="minorHAnsi" w:cs="Arial"/>
          <w:sz w:val="22"/>
          <w:szCs w:val="22"/>
        </w:rPr>
      </w:pPr>
      <w:r w:rsidRPr="008E531A">
        <w:rPr>
          <w:rFonts w:asciiTheme="minorHAnsi" w:hAnsiTheme="minorHAnsi" w:cs="Arial"/>
          <w:sz w:val="22"/>
          <w:szCs w:val="22"/>
        </w:rPr>
        <w:t>TÜRKKEP</w:t>
      </w:r>
      <w:r>
        <w:rPr>
          <w:rFonts w:asciiTheme="minorHAnsi" w:hAnsiTheme="minorHAnsi" w:cs="Arial"/>
          <w:sz w:val="22"/>
          <w:szCs w:val="22"/>
        </w:rPr>
        <w:t>,</w:t>
      </w:r>
      <w:r w:rsidR="00BA39FF">
        <w:rPr>
          <w:rFonts w:asciiTheme="minorHAnsi" w:hAnsiTheme="minorHAnsi" w:cs="Arial"/>
          <w:sz w:val="22"/>
          <w:szCs w:val="22"/>
        </w:rPr>
        <w:t xml:space="preserve"> Kullanım Hizmeti Sözleşmesi geçerli olduğu sürece</w:t>
      </w:r>
      <w:r w:rsidR="009A161D">
        <w:rPr>
          <w:rFonts w:asciiTheme="minorHAnsi" w:hAnsiTheme="minorHAnsi" w:cs="Arial"/>
          <w:sz w:val="22"/>
          <w:szCs w:val="22"/>
        </w:rPr>
        <w:t>, YAZILIM’ın;</w:t>
      </w:r>
    </w:p>
    <w:p w:rsidR="009A161D" w:rsidRPr="00272E98" w:rsidRDefault="009A161D" w:rsidP="00664D7E">
      <w:pPr>
        <w:pStyle w:val="ListeParagraf"/>
        <w:numPr>
          <w:ilvl w:val="0"/>
          <w:numId w:val="4"/>
        </w:numPr>
        <w:spacing w:after="80"/>
        <w:ind w:left="993" w:hanging="284"/>
        <w:contextualSpacing w:val="0"/>
        <w:jc w:val="both"/>
        <w:rPr>
          <w:rFonts w:asciiTheme="minorHAnsi" w:hAnsiTheme="minorHAnsi" w:cs="Arial"/>
          <w:bCs/>
          <w:sz w:val="22"/>
          <w:szCs w:val="22"/>
        </w:rPr>
      </w:pPr>
      <w:r>
        <w:rPr>
          <w:rFonts w:asciiTheme="minorHAnsi" w:hAnsiTheme="minorHAnsi" w:cs="Arial"/>
          <w:sz w:val="22"/>
          <w:szCs w:val="22"/>
        </w:rPr>
        <w:t>S</w:t>
      </w:r>
      <w:r w:rsidRPr="009A161D">
        <w:rPr>
          <w:rFonts w:asciiTheme="minorHAnsi" w:hAnsiTheme="minorHAnsi" w:cs="Arial"/>
          <w:sz w:val="22"/>
          <w:szCs w:val="22"/>
        </w:rPr>
        <w:t>ağlıklı çalışmasını, geliştirilmesinden kaynaklanan hata ve arızalara karşı garanti eder</w:t>
      </w:r>
      <w:r w:rsidR="004D2FF4">
        <w:rPr>
          <w:rFonts w:asciiTheme="minorHAnsi" w:hAnsiTheme="minorHAnsi" w:cs="Arial"/>
          <w:bCs/>
          <w:sz w:val="22"/>
          <w:szCs w:val="22"/>
        </w:rPr>
        <w:t xml:space="preserve"> ve</w:t>
      </w:r>
    </w:p>
    <w:p w:rsidR="009A161D" w:rsidRPr="004D2FF4" w:rsidRDefault="009A161D" w:rsidP="00664D7E">
      <w:pPr>
        <w:pStyle w:val="ListeParagraf"/>
        <w:numPr>
          <w:ilvl w:val="0"/>
          <w:numId w:val="4"/>
        </w:numPr>
        <w:spacing w:after="80"/>
        <w:ind w:left="993" w:hanging="284"/>
        <w:contextualSpacing w:val="0"/>
        <w:jc w:val="both"/>
        <w:rPr>
          <w:rFonts w:asciiTheme="minorHAnsi" w:hAnsiTheme="minorHAnsi" w:cs="Arial"/>
          <w:bCs/>
          <w:sz w:val="22"/>
          <w:szCs w:val="22"/>
        </w:rPr>
      </w:pPr>
      <w:r>
        <w:rPr>
          <w:rFonts w:asciiTheme="minorHAnsi" w:hAnsiTheme="minorHAnsi" w:cs="Arial"/>
          <w:sz w:val="22"/>
          <w:szCs w:val="22"/>
        </w:rPr>
        <w:t>İ</w:t>
      </w:r>
      <w:r w:rsidRPr="008E531A">
        <w:rPr>
          <w:rFonts w:asciiTheme="minorHAnsi" w:hAnsiTheme="minorHAnsi" w:cs="Arial"/>
          <w:sz w:val="22"/>
          <w:szCs w:val="22"/>
        </w:rPr>
        <w:t xml:space="preserve">nternet üzerinden </w:t>
      </w:r>
      <w:r>
        <w:rPr>
          <w:rFonts w:asciiTheme="minorHAnsi" w:hAnsiTheme="minorHAnsi" w:cs="Arial"/>
          <w:sz w:val="22"/>
          <w:szCs w:val="22"/>
        </w:rPr>
        <w:t xml:space="preserve">MÜŞTERİ </w:t>
      </w:r>
      <w:r w:rsidRPr="008E531A">
        <w:rPr>
          <w:rFonts w:asciiTheme="minorHAnsi" w:hAnsiTheme="minorHAnsi" w:cs="Arial"/>
          <w:sz w:val="22"/>
          <w:szCs w:val="22"/>
        </w:rPr>
        <w:t>erişi</w:t>
      </w:r>
      <w:r>
        <w:rPr>
          <w:rFonts w:asciiTheme="minorHAnsi" w:hAnsiTheme="minorHAnsi" w:cs="Arial"/>
          <w:sz w:val="22"/>
          <w:szCs w:val="22"/>
        </w:rPr>
        <w:t>mine hazır</w:t>
      </w:r>
      <w:r w:rsidRPr="008E531A">
        <w:rPr>
          <w:rFonts w:asciiTheme="minorHAnsi" w:hAnsiTheme="minorHAnsi" w:cs="Arial"/>
          <w:sz w:val="22"/>
          <w:szCs w:val="22"/>
        </w:rPr>
        <w:t xml:space="preserve"> tutulması ve iş sürekliliğinin sağlanması ile yükümlüdür</w:t>
      </w:r>
      <w:r>
        <w:rPr>
          <w:rFonts w:asciiTheme="minorHAnsi" w:hAnsiTheme="minorHAnsi" w:cs="Arial"/>
          <w:bCs/>
          <w:sz w:val="22"/>
          <w:szCs w:val="22"/>
        </w:rPr>
        <w:t>.</w:t>
      </w:r>
    </w:p>
    <w:p w:rsidR="009A161D" w:rsidRDefault="00B239BA" w:rsidP="00664D7E">
      <w:pPr>
        <w:pStyle w:val="ListeParagraf"/>
        <w:widowControl w:val="0"/>
        <w:numPr>
          <w:ilvl w:val="1"/>
          <w:numId w:val="6"/>
        </w:numPr>
        <w:spacing w:after="80"/>
        <w:ind w:left="709" w:hanging="709"/>
        <w:contextualSpacing w:val="0"/>
        <w:jc w:val="both"/>
        <w:rPr>
          <w:rFonts w:asciiTheme="minorHAnsi" w:hAnsiTheme="minorHAnsi" w:cs="Arial"/>
          <w:sz w:val="22"/>
          <w:szCs w:val="22"/>
        </w:rPr>
      </w:pPr>
      <w:r>
        <w:rPr>
          <w:rFonts w:asciiTheme="minorHAnsi" w:hAnsiTheme="minorHAnsi" w:cs="Arial"/>
          <w:sz w:val="22"/>
          <w:szCs w:val="22"/>
        </w:rPr>
        <w:t>TÜRKKEP tarafından sağlanan Bakım – Destek Hizmetleri aşağıda sıralanan iş ve işlemleri kapsar:</w:t>
      </w:r>
    </w:p>
    <w:p w:rsidR="00602149" w:rsidRPr="007C7886" w:rsidRDefault="00602149" w:rsidP="00664D7E">
      <w:pPr>
        <w:pStyle w:val="ListeParagraf"/>
        <w:widowControl w:val="0"/>
        <w:numPr>
          <w:ilvl w:val="2"/>
          <w:numId w:val="8"/>
        </w:numPr>
        <w:spacing w:after="80"/>
        <w:ind w:left="851" w:hanging="851"/>
        <w:contextualSpacing w:val="0"/>
        <w:jc w:val="both"/>
        <w:rPr>
          <w:rFonts w:asciiTheme="minorHAnsi" w:hAnsiTheme="minorHAnsi" w:cs="Arial"/>
          <w:sz w:val="22"/>
          <w:szCs w:val="22"/>
        </w:rPr>
      </w:pPr>
      <w:r w:rsidRPr="007C7886">
        <w:rPr>
          <w:rFonts w:asciiTheme="minorHAnsi" w:hAnsiTheme="minorHAnsi" w:cs="Arial"/>
          <w:sz w:val="22"/>
          <w:szCs w:val="22"/>
        </w:rPr>
        <w:t>YAZILIM ile ilgili geliştirme kaynaklı sorunların giderilmesi.</w:t>
      </w:r>
    </w:p>
    <w:p w:rsidR="00602149" w:rsidRDefault="00602149" w:rsidP="00664D7E">
      <w:pPr>
        <w:pStyle w:val="ListeParagraf"/>
        <w:widowControl w:val="0"/>
        <w:numPr>
          <w:ilvl w:val="2"/>
          <w:numId w:val="8"/>
        </w:numPr>
        <w:spacing w:after="80"/>
        <w:ind w:left="851" w:hanging="851"/>
        <w:contextualSpacing w:val="0"/>
        <w:jc w:val="both"/>
        <w:rPr>
          <w:rFonts w:asciiTheme="minorHAnsi" w:hAnsiTheme="minorHAnsi" w:cs="Arial"/>
          <w:sz w:val="22"/>
          <w:szCs w:val="22"/>
        </w:rPr>
      </w:pPr>
      <w:r>
        <w:rPr>
          <w:rFonts w:asciiTheme="minorHAnsi" w:hAnsiTheme="minorHAnsi" w:cs="Arial"/>
          <w:sz w:val="22"/>
          <w:szCs w:val="22"/>
        </w:rPr>
        <w:t>YAZILIM’</w:t>
      </w:r>
      <w:r w:rsidRPr="00602149">
        <w:rPr>
          <w:rFonts w:asciiTheme="minorHAnsi" w:hAnsiTheme="minorHAnsi" w:cs="Arial"/>
          <w:sz w:val="22"/>
          <w:szCs w:val="22"/>
        </w:rPr>
        <w:t>ın üzerinde çalıştığı sunucularla ilgili donanım ve yazılım sorunlarının giderilmesi.</w:t>
      </w:r>
    </w:p>
    <w:p w:rsidR="00602149" w:rsidRDefault="00602149" w:rsidP="00664D7E">
      <w:pPr>
        <w:pStyle w:val="ListeParagraf"/>
        <w:widowControl w:val="0"/>
        <w:numPr>
          <w:ilvl w:val="2"/>
          <w:numId w:val="8"/>
        </w:numPr>
        <w:spacing w:after="80"/>
        <w:ind w:left="851" w:hanging="851"/>
        <w:contextualSpacing w:val="0"/>
        <w:jc w:val="both"/>
        <w:rPr>
          <w:rFonts w:asciiTheme="minorHAnsi" w:hAnsiTheme="minorHAnsi" w:cs="Arial"/>
          <w:sz w:val="22"/>
          <w:szCs w:val="22"/>
        </w:rPr>
      </w:pPr>
      <w:r>
        <w:rPr>
          <w:rFonts w:asciiTheme="minorHAnsi" w:hAnsiTheme="minorHAnsi" w:cs="Arial"/>
          <w:sz w:val="22"/>
          <w:szCs w:val="22"/>
        </w:rPr>
        <w:t>YAZILIM’</w:t>
      </w:r>
      <w:r w:rsidRPr="00602149">
        <w:rPr>
          <w:rFonts w:asciiTheme="minorHAnsi" w:hAnsiTheme="minorHAnsi" w:cs="Arial"/>
          <w:sz w:val="22"/>
          <w:szCs w:val="22"/>
        </w:rPr>
        <w:t>ın çalıştığı sunucuların bağlı olduğu altyapı elemanları ile ilgili sorunların giderilmesi.</w:t>
      </w:r>
    </w:p>
    <w:p w:rsidR="00602149" w:rsidRDefault="00602149" w:rsidP="00664D7E">
      <w:pPr>
        <w:pStyle w:val="ListeParagraf"/>
        <w:widowControl w:val="0"/>
        <w:numPr>
          <w:ilvl w:val="2"/>
          <w:numId w:val="8"/>
        </w:numPr>
        <w:spacing w:after="80"/>
        <w:ind w:left="851" w:hanging="851"/>
        <w:contextualSpacing w:val="0"/>
        <w:jc w:val="both"/>
        <w:rPr>
          <w:rFonts w:asciiTheme="minorHAnsi" w:hAnsiTheme="minorHAnsi" w:cs="Arial"/>
          <w:sz w:val="22"/>
          <w:szCs w:val="22"/>
        </w:rPr>
      </w:pPr>
      <w:r w:rsidRPr="00602149">
        <w:rPr>
          <w:rFonts w:asciiTheme="minorHAnsi" w:hAnsiTheme="minorHAnsi" w:cs="Arial"/>
          <w:sz w:val="22"/>
          <w:szCs w:val="22"/>
        </w:rPr>
        <w:t>Sorunların giderilmesi s</w:t>
      </w:r>
      <w:r>
        <w:rPr>
          <w:rFonts w:asciiTheme="minorHAnsi" w:hAnsiTheme="minorHAnsi" w:cs="Arial"/>
          <w:sz w:val="22"/>
          <w:szCs w:val="22"/>
        </w:rPr>
        <w:t>ırasında,</w:t>
      </w:r>
      <w:r w:rsidRPr="00602149">
        <w:rPr>
          <w:rFonts w:asciiTheme="minorHAnsi" w:hAnsiTheme="minorHAnsi" w:cs="Arial"/>
          <w:sz w:val="22"/>
          <w:szCs w:val="22"/>
        </w:rPr>
        <w:t xml:space="preserve"> </w:t>
      </w:r>
      <w:r>
        <w:rPr>
          <w:rFonts w:asciiTheme="minorHAnsi" w:hAnsiTheme="minorHAnsi" w:cs="Arial"/>
          <w:sz w:val="22"/>
          <w:szCs w:val="22"/>
        </w:rPr>
        <w:t>h</w:t>
      </w:r>
      <w:r w:rsidRPr="00602149">
        <w:rPr>
          <w:rFonts w:asciiTheme="minorHAnsi" w:hAnsiTheme="minorHAnsi" w:cs="Arial"/>
          <w:sz w:val="22"/>
          <w:szCs w:val="22"/>
        </w:rPr>
        <w:t>izmet sürekliliği için alternatif kaynakların devreye alınması.</w:t>
      </w:r>
    </w:p>
    <w:p w:rsidR="00602149" w:rsidRDefault="00602149" w:rsidP="00664D7E">
      <w:pPr>
        <w:pStyle w:val="ListeParagraf"/>
        <w:widowControl w:val="0"/>
        <w:numPr>
          <w:ilvl w:val="2"/>
          <w:numId w:val="8"/>
        </w:numPr>
        <w:spacing w:after="80"/>
        <w:ind w:left="851" w:hanging="851"/>
        <w:contextualSpacing w:val="0"/>
        <w:jc w:val="both"/>
        <w:rPr>
          <w:rFonts w:asciiTheme="minorHAnsi" w:hAnsiTheme="minorHAnsi" w:cs="Arial"/>
          <w:sz w:val="22"/>
          <w:szCs w:val="22"/>
        </w:rPr>
      </w:pPr>
      <w:r w:rsidRPr="00602149">
        <w:rPr>
          <w:rFonts w:asciiTheme="minorHAnsi" w:hAnsiTheme="minorHAnsi" w:cs="Arial"/>
          <w:sz w:val="22"/>
          <w:szCs w:val="22"/>
        </w:rPr>
        <w:t>Telefon veya e-posta ile durum değişikliğinin bildirilmesi.</w:t>
      </w:r>
    </w:p>
    <w:p w:rsidR="00602149" w:rsidRPr="00602149" w:rsidRDefault="00602149" w:rsidP="00664D7E">
      <w:pPr>
        <w:pStyle w:val="ListeParagraf"/>
        <w:widowControl w:val="0"/>
        <w:numPr>
          <w:ilvl w:val="2"/>
          <w:numId w:val="8"/>
        </w:numPr>
        <w:spacing w:after="80"/>
        <w:ind w:left="851" w:hanging="851"/>
        <w:contextualSpacing w:val="0"/>
        <w:jc w:val="both"/>
        <w:rPr>
          <w:rFonts w:asciiTheme="minorHAnsi" w:hAnsiTheme="minorHAnsi" w:cs="Arial"/>
          <w:sz w:val="22"/>
          <w:szCs w:val="22"/>
        </w:rPr>
      </w:pPr>
      <w:r w:rsidRPr="00602149">
        <w:rPr>
          <w:rFonts w:asciiTheme="minorHAnsi" w:hAnsiTheme="minorHAnsi" w:cs="Arial"/>
          <w:sz w:val="22"/>
          <w:szCs w:val="22"/>
        </w:rPr>
        <w:t>Yapılan işlerin veya müdahalelerin raporlanması.</w:t>
      </w:r>
    </w:p>
    <w:p w:rsidR="001C2759" w:rsidRDefault="001C2759" w:rsidP="00664D7E">
      <w:pPr>
        <w:pStyle w:val="ListeParagraf"/>
        <w:widowControl w:val="0"/>
        <w:numPr>
          <w:ilvl w:val="1"/>
          <w:numId w:val="8"/>
        </w:numPr>
        <w:spacing w:after="80"/>
        <w:ind w:left="709" w:hanging="709"/>
        <w:contextualSpacing w:val="0"/>
        <w:jc w:val="both"/>
        <w:rPr>
          <w:rFonts w:asciiTheme="minorHAnsi" w:hAnsiTheme="minorHAnsi" w:cs="Arial"/>
          <w:sz w:val="22"/>
          <w:szCs w:val="22"/>
        </w:rPr>
      </w:pPr>
      <w:r>
        <w:rPr>
          <w:rFonts w:asciiTheme="minorHAnsi" w:hAnsiTheme="minorHAnsi" w:cs="Arial"/>
          <w:sz w:val="22"/>
          <w:szCs w:val="22"/>
        </w:rPr>
        <w:t>Aşağıda sıralanan iş ve işlemler, TÜRKKEP’in sağladığı Bakım – Destek Hizmetlerinin kapsamında değildir. Dolayısıyla bu kapsamdaki işlerin zamanında veya hiç yapılmaması nedeniyle doğacak sorunlardan TÜRKKEP sorumlu tutulamaz:</w:t>
      </w:r>
    </w:p>
    <w:p w:rsidR="001C2759" w:rsidRPr="007C7886" w:rsidRDefault="001C2759" w:rsidP="00664D7E">
      <w:pPr>
        <w:pStyle w:val="ListeParagraf"/>
        <w:widowControl w:val="0"/>
        <w:numPr>
          <w:ilvl w:val="2"/>
          <w:numId w:val="8"/>
        </w:numPr>
        <w:spacing w:after="80"/>
        <w:ind w:left="851" w:hanging="851"/>
        <w:contextualSpacing w:val="0"/>
        <w:jc w:val="both"/>
        <w:rPr>
          <w:rFonts w:asciiTheme="minorHAnsi" w:hAnsiTheme="minorHAnsi" w:cs="Arial"/>
          <w:sz w:val="22"/>
          <w:szCs w:val="22"/>
        </w:rPr>
      </w:pPr>
      <w:r w:rsidRPr="007C7886">
        <w:rPr>
          <w:rFonts w:asciiTheme="minorHAnsi" w:hAnsiTheme="minorHAnsi" w:cs="Arial"/>
          <w:sz w:val="22"/>
          <w:szCs w:val="22"/>
        </w:rPr>
        <w:t>MÜŞTERİ’nin ihmali ya da uygulamalarından kaynaklanan hataların giderilmesi ve tamiri.</w:t>
      </w:r>
    </w:p>
    <w:p w:rsidR="001C2759" w:rsidRPr="001C2759" w:rsidRDefault="001C2759" w:rsidP="00664D7E">
      <w:pPr>
        <w:pStyle w:val="ListeParagraf"/>
        <w:widowControl w:val="0"/>
        <w:numPr>
          <w:ilvl w:val="2"/>
          <w:numId w:val="8"/>
        </w:numPr>
        <w:tabs>
          <w:tab w:val="left" w:pos="851"/>
        </w:tabs>
        <w:spacing w:after="80"/>
        <w:ind w:left="851" w:hanging="851"/>
        <w:contextualSpacing w:val="0"/>
        <w:jc w:val="both"/>
        <w:rPr>
          <w:rFonts w:asciiTheme="minorHAnsi" w:hAnsiTheme="minorHAnsi" w:cs="Arial"/>
          <w:sz w:val="22"/>
          <w:szCs w:val="22"/>
        </w:rPr>
      </w:pPr>
      <w:r w:rsidRPr="001C2759">
        <w:rPr>
          <w:rFonts w:asciiTheme="minorHAnsi" w:hAnsiTheme="minorHAnsi" w:cs="Arial"/>
          <w:sz w:val="22"/>
          <w:szCs w:val="22"/>
        </w:rPr>
        <w:t>Verilerin MÜŞTERİ tarafından silinmesi veya kullanılamaz hale gelmesi.</w:t>
      </w:r>
    </w:p>
    <w:p w:rsidR="001C2759" w:rsidRPr="001C2759" w:rsidRDefault="001C2759" w:rsidP="00664D7E">
      <w:pPr>
        <w:pStyle w:val="ListeParagraf"/>
        <w:widowControl w:val="0"/>
        <w:numPr>
          <w:ilvl w:val="2"/>
          <w:numId w:val="8"/>
        </w:numPr>
        <w:tabs>
          <w:tab w:val="left" w:pos="851"/>
        </w:tabs>
        <w:spacing w:after="80"/>
        <w:ind w:left="851" w:hanging="851"/>
        <w:contextualSpacing w:val="0"/>
        <w:jc w:val="both"/>
        <w:rPr>
          <w:rFonts w:asciiTheme="minorHAnsi" w:hAnsiTheme="minorHAnsi" w:cs="Arial"/>
          <w:sz w:val="22"/>
          <w:szCs w:val="22"/>
        </w:rPr>
      </w:pPr>
      <w:r w:rsidRPr="001C2759">
        <w:rPr>
          <w:rFonts w:asciiTheme="minorHAnsi" w:hAnsiTheme="minorHAnsi" w:cs="Arial"/>
          <w:sz w:val="22"/>
          <w:szCs w:val="22"/>
        </w:rPr>
        <w:t>MÜŞTERİ için donanım kurulması veya transfer edilmesi.</w:t>
      </w:r>
    </w:p>
    <w:p w:rsidR="001C2759" w:rsidRPr="001C2759" w:rsidRDefault="001C2759" w:rsidP="00664D7E">
      <w:pPr>
        <w:pStyle w:val="ListeParagraf"/>
        <w:widowControl w:val="0"/>
        <w:numPr>
          <w:ilvl w:val="2"/>
          <w:numId w:val="8"/>
        </w:numPr>
        <w:tabs>
          <w:tab w:val="left" w:pos="851"/>
        </w:tabs>
        <w:spacing w:after="80"/>
        <w:ind w:left="851" w:hanging="851"/>
        <w:contextualSpacing w:val="0"/>
        <w:jc w:val="both"/>
        <w:rPr>
          <w:rFonts w:asciiTheme="minorHAnsi" w:hAnsiTheme="minorHAnsi" w:cs="Arial"/>
          <w:sz w:val="22"/>
          <w:szCs w:val="22"/>
        </w:rPr>
      </w:pPr>
      <w:r w:rsidRPr="001C2759">
        <w:rPr>
          <w:rFonts w:asciiTheme="minorHAnsi" w:hAnsiTheme="minorHAnsi" w:cs="Arial"/>
          <w:sz w:val="22"/>
          <w:szCs w:val="22"/>
        </w:rPr>
        <w:t>İstemci kurulumları.</w:t>
      </w:r>
    </w:p>
    <w:p w:rsidR="001C2759" w:rsidRPr="001C2759" w:rsidRDefault="001C2759" w:rsidP="00664D7E">
      <w:pPr>
        <w:pStyle w:val="ListeParagraf"/>
        <w:widowControl w:val="0"/>
        <w:numPr>
          <w:ilvl w:val="2"/>
          <w:numId w:val="8"/>
        </w:numPr>
        <w:tabs>
          <w:tab w:val="left" w:pos="851"/>
        </w:tabs>
        <w:spacing w:after="80"/>
        <w:ind w:left="851" w:hanging="851"/>
        <w:contextualSpacing w:val="0"/>
        <w:jc w:val="both"/>
        <w:rPr>
          <w:rFonts w:asciiTheme="minorHAnsi" w:hAnsiTheme="minorHAnsi" w:cs="Arial"/>
          <w:sz w:val="22"/>
          <w:szCs w:val="22"/>
        </w:rPr>
      </w:pPr>
      <w:r w:rsidRPr="001C2759">
        <w:rPr>
          <w:rFonts w:asciiTheme="minorHAnsi" w:hAnsiTheme="minorHAnsi" w:cs="Arial"/>
          <w:sz w:val="22"/>
          <w:szCs w:val="22"/>
        </w:rPr>
        <w:t xml:space="preserve">İstemci </w:t>
      </w:r>
      <w:proofErr w:type="gramStart"/>
      <w:r w:rsidRPr="001C2759">
        <w:rPr>
          <w:rFonts w:asciiTheme="minorHAnsi" w:hAnsiTheme="minorHAnsi" w:cs="Arial"/>
          <w:sz w:val="22"/>
          <w:szCs w:val="22"/>
        </w:rPr>
        <w:t>konfigürasyonları</w:t>
      </w:r>
      <w:proofErr w:type="gramEnd"/>
      <w:r w:rsidRPr="001C2759">
        <w:rPr>
          <w:rFonts w:asciiTheme="minorHAnsi" w:hAnsiTheme="minorHAnsi" w:cs="Arial"/>
          <w:sz w:val="22"/>
          <w:szCs w:val="22"/>
        </w:rPr>
        <w:t xml:space="preserve"> dolayısıyla ortaya çıkan sorunlar.</w:t>
      </w:r>
    </w:p>
    <w:p w:rsidR="001C2759" w:rsidRPr="001C2759" w:rsidRDefault="001C2759" w:rsidP="00664D7E">
      <w:pPr>
        <w:pStyle w:val="ListeParagraf"/>
        <w:widowControl w:val="0"/>
        <w:numPr>
          <w:ilvl w:val="2"/>
          <w:numId w:val="8"/>
        </w:numPr>
        <w:tabs>
          <w:tab w:val="left" w:pos="851"/>
        </w:tabs>
        <w:spacing w:after="80"/>
        <w:ind w:left="851" w:hanging="851"/>
        <w:contextualSpacing w:val="0"/>
        <w:jc w:val="both"/>
        <w:rPr>
          <w:rFonts w:asciiTheme="minorHAnsi" w:hAnsiTheme="minorHAnsi" w:cs="Arial"/>
          <w:sz w:val="22"/>
          <w:szCs w:val="22"/>
        </w:rPr>
      </w:pPr>
      <w:r w:rsidRPr="001C2759">
        <w:rPr>
          <w:rFonts w:asciiTheme="minorHAnsi" w:hAnsiTheme="minorHAnsi" w:cs="Arial"/>
          <w:sz w:val="22"/>
          <w:szCs w:val="22"/>
        </w:rPr>
        <w:t>MÜŞTERİ’nin ayrıca talep ettiği Eğitim ve Danışmanlık hizmetleri.</w:t>
      </w:r>
    </w:p>
    <w:p w:rsidR="001C2759" w:rsidRDefault="001C2759" w:rsidP="00664D7E">
      <w:pPr>
        <w:pStyle w:val="ListeParagraf"/>
        <w:widowControl w:val="0"/>
        <w:numPr>
          <w:ilvl w:val="2"/>
          <w:numId w:val="8"/>
        </w:numPr>
        <w:tabs>
          <w:tab w:val="left" w:pos="851"/>
        </w:tabs>
        <w:spacing w:after="80"/>
        <w:ind w:left="851" w:hanging="851"/>
        <w:contextualSpacing w:val="0"/>
        <w:jc w:val="both"/>
        <w:rPr>
          <w:rFonts w:asciiTheme="minorHAnsi" w:hAnsiTheme="minorHAnsi" w:cs="Arial"/>
          <w:sz w:val="22"/>
          <w:szCs w:val="22"/>
        </w:rPr>
      </w:pPr>
      <w:r w:rsidRPr="001C2759">
        <w:rPr>
          <w:rFonts w:asciiTheme="minorHAnsi" w:hAnsiTheme="minorHAnsi" w:cs="Arial"/>
          <w:sz w:val="22"/>
          <w:szCs w:val="22"/>
        </w:rPr>
        <w:t>MÜŞTERİ</w:t>
      </w:r>
      <w:r w:rsidR="00A41D37">
        <w:rPr>
          <w:rFonts w:asciiTheme="minorHAnsi" w:hAnsiTheme="minorHAnsi" w:cs="Arial"/>
          <w:sz w:val="22"/>
          <w:szCs w:val="22"/>
        </w:rPr>
        <w:t>’nin</w:t>
      </w:r>
      <w:r w:rsidRPr="001C2759">
        <w:rPr>
          <w:rFonts w:asciiTheme="minorHAnsi" w:hAnsiTheme="minorHAnsi" w:cs="Arial"/>
          <w:sz w:val="22"/>
          <w:szCs w:val="22"/>
        </w:rPr>
        <w:t xml:space="preserve"> </w:t>
      </w:r>
      <w:r w:rsidR="00A41D37">
        <w:rPr>
          <w:rFonts w:asciiTheme="minorHAnsi" w:hAnsiTheme="minorHAnsi" w:cs="Arial"/>
          <w:sz w:val="22"/>
          <w:szCs w:val="22"/>
        </w:rPr>
        <w:t xml:space="preserve">kendi altyapı ve </w:t>
      </w:r>
      <w:r w:rsidRPr="001C2759">
        <w:rPr>
          <w:rFonts w:asciiTheme="minorHAnsi" w:hAnsiTheme="minorHAnsi" w:cs="Arial"/>
          <w:sz w:val="22"/>
          <w:szCs w:val="22"/>
        </w:rPr>
        <w:t xml:space="preserve">sistemleri ile ilgili </w:t>
      </w:r>
      <w:r w:rsidR="00A41D37">
        <w:rPr>
          <w:rFonts w:asciiTheme="minorHAnsi" w:hAnsiTheme="minorHAnsi" w:cs="Arial"/>
          <w:sz w:val="22"/>
          <w:szCs w:val="22"/>
        </w:rPr>
        <w:t xml:space="preserve">tüm web/ e-Posta </w:t>
      </w:r>
      <w:r w:rsidRPr="001C2759">
        <w:rPr>
          <w:rFonts w:asciiTheme="minorHAnsi" w:hAnsiTheme="minorHAnsi" w:cs="Arial"/>
          <w:sz w:val="22"/>
          <w:szCs w:val="22"/>
        </w:rPr>
        <w:t>sunucu</w:t>
      </w:r>
      <w:r w:rsidR="00A41D37">
        <w:rPr>
          <w:rFonts w:asciiTheme="minorHAnsi" w:hAnsiTheme="minorHAnsi" w:cs="Arial"/>
          <w:sz w:val="22"/>
          <w:szCs w:val="22"/>
        </w:rPr>
        <w:t>ları</w:t>
      </w:r>
      <w:r w:rsidRPr="001C2759">
        <w:rPr>
          <w:rFonts w:asciiTheme="minorHAnsi" w:hAnsiTheme="minorHAnsi" w:cs="Arial"/>
          <w:sz w:val="22"/>
          <w:szCs w:val="22"/>
        </w:rPr>
        <w:t>, PC, network cihazları, yedekleme sistemi, veritabanı</w:t>
      </w:r>
      <w:r w:rsidR="00A41D37">
        <w:rPr>
          <w:rFonts w:asciiTheme="minorHAnsi" w:hAnsiTheme="minorHAnsi" w:cs="Arial"/>
          <w:sz w:val="22"/>
          <w:szCs w:val="22"/>
        </w:rPr>
        <w:t>, antivirüs/ firewall/ güvenlik yazılımları, arşivleme, yük dengeleme, uygulama yazılımları</w:t>
      </w:r>
      <w:r w:rsidRPr="001C2759">
        <w:rPr>
          <w:rFonts w:asciiTheme="minorHAnsi" w:hAnsiTheme="minorHAnsi" w:cs="Arial"/>
          <w:sz w:val="22"/>
          <w:szCs w:val="22"/>
        </w:rPr>
        <w:t xml:space="preserve"> </w:t>
      </w:r>
      <w:r w:rsidR="00A41D37">
        <w:rPr>
          <w:rFonts w:asciiTheme="minorHAnsi" w:hAnsiTheme="minorHAnsi" w:cs="Arial"/>
          <w:sz w:val="22"/>
          <w:szCs w:val="22"/>
        </w:rPr>
        <w:t>il</w:t>
      </w:r>
      <w:r w:rsidRPr="001C2759">
        <w:rPr>
          <w:rFonts w:asciiTheme="minorHAnsi" w:hAnsiTheme="minorHAnsi" w:cs="Arial"/>
          <w:sz w:val="22"/>
          <w:szCs w:val="22"/>
        </w:rPr>
        <w:t>e işletim sistem</w:t>
      </w:r>
      <w:r w:rsidR="00A41D37">
        <w:rPr>
          <w:rFonts w:asciiTheme="minorHAnsi" w:hAnsiTheme="minorHAnsi" w:cs="Arial"/>
          <w:sz w:val="22"/>
          <w:szCs w:val="22"/>
        </w:rPr>
        <w:t xml:space="preserve">i </w:t>
      </w:r>
      <w:r w:rsidR="00A41D37" w:rsidRPr="001C2759">
        <w:rPr>
          <w:rFonts w:asciiTheme="minorHAnsi" w:hAnsiTheme="minorHAnsi" w:cs="Arial"/>
          <w:sz w:val="22"/>
          <w:szCs w:val="22"/>
        </w:rPr>
        <w:t xml:space="preserve">gibi </w:t>
      </w:r>
      <w:r w:rsidR="00A41D37">
        <w:rPr>
          <w:rFonts w:asciiTheme="minorHAnsi" w:hAnsiTheme="minorHAnsi" w:cs="Arial"/>
          <w:sz w:val="22"/>
          <w:szCs w:val="22"/>
        </w:rPr>
        <w:t xml:space="preserve">tüm yazılım ve </w:t>
      </w:r>
      <w:r w:rsidR="00A41D37" w:rsidRPr="001C2759">
        <w:rPr>
          <w:rFonts w:asciiTheme="minorHAnsi" w:hAnsiTheme="minorHAnsi" w:cs="Arial"/>
          <w:sz w:val="22"/>
          <w:szCs w:val="22"/>
        </w:rPr>
        <w:t>donanımlar</w:t>
      </w:r>
      <w:r w:rsidR="00A41D37">
        <w:rPr>
          <w:rFonts w:asciiTheme="minorHAnsi" w:hAnsiTheme="minorHAnsi" w:cs="Arial"/>
          <w:sz w:val="22"/>
          <w:szCs w:val="22"/>
        </w:rPr>
        <w:t>ından</w:t>
      </w:r>
      <w:r w:rsidR="00A41D37" w:rsidRPr="001C2759">
        <w:rPr>
          <w:rFonts w:asciiTheme="minorHAnsi" w:hAnsiTheme="minorHAnsi" w:cs="Arial"/>
          <w:sz w:val="22"/>
          <w:szCs w:val="22"/>
        </w:rPr>
        <w:t xml:space="preserve"> </w:t>
      </w:r>
      <w:r w:rsidRPr="001C2759">
        <w:rPr>
          <w:rFonts w:asciiTheme="minorHAnsi" w:hAnsiTheme="minorHAnsi" w:cs="Arial"/>
          <w:sz w:val="22"/>
          <w:szCs w:val="22"/>
        </w:rPr>
        <w:t xml:space="preserve">kaynaklanan </w:t>
      </w:r>
      <w:r w:rsidR="003E7C67">
        <w:rPr>
          <w:rFonts w:asciiTheme="minorHAnsi" w:hAnsiTheme="minorHAnsi" w:cs="Arial"/>
          <w:sz w:val="22"/>
          <w:szCs w:val="22"/>
        </w:rPr>
        <w:t xml:space="preserve">teknik bakım ve lisans </w:t>
      </w:r>
      <w:r w:rsidRPr="001C2759">
        <w:rPr>
          <w:rFonts w:asciiTheme="minorHAnsi" w:hAnsiTheme="minorHAnsi" w:cs="Arial"/>
          <w:sz w:val="22"/>
          <w:szCs w:val="22"/>
        </w:rPr>
        <w:t>sorunların</w:t>
      </w:r>
      <w:r w:rsidR="003E7C67">
        <w:rPr>
          <w:rFonts w:asciiTheme="minorHAnsi" w:hAnsiTheme="minorHAnsi" w:cs="Arial"/>
          <w:sz w:val="22"/>
          <w:szCs w:val="22"/>
        </w:rPr>
        <w:t>ın</w:t>
      </w:r>
      <w:r w:rsidRPr="001C2759">
        <w:rPr>
          <w:rFonts w:asciiTheme="minorHAnsi" w:hAnsiTheme="minorHAnsi" w:cs="Arial"/>
          <w:sz w:val="22"/>
          <w:szCs w:val="22"/>
        </w:rPr>
        <w:t xml:space="preserve"> giderilmesi</w:t>
      </w:r>
      <w:r w:rsidR="003E7C67">
        <w:rPr>
          <w:rFonts w:asciiTheme="minorHAnsi" w:hAnsiTheme="minorHAnsi" w:cs="Arial"/>
          <w:sz w:val="22"/>
          <w:szCs w:val="22"/>
        </w:rPr>
        <w:t>.</w:t>
      </w:r>
    </w:p>
    <w:p w:rsidR="00A475AA" w:rsidRPr="000B173A" w:rsidRDefault="00A475AA" w:rsidP="00664D7E">
      <w:pPr>
        <w:pStyle w:val="ListeParagraf"/>
        <w:widowControl w:val="0"/>
        <w:numPr>
          <w:ilvl w:val="1"/>
          <w:numId w:val="8"/>
        </w:numPr>
        <w:spacing w:after="80"/>
        <w:ind w:left="709" w:hanging="709"/>
        <w:contextualSpacing w:val="0"/>
        <w:jc w:val="both"/>
        <w:rPr>
          <w:rFonts w:asciiTheme="minorHAnsi" w:hAnsiTheme="minorHAnsi" w:cs="Arial"/>
          <w:sz w:val="22"/>
          <w:szCs w:val="22"/>
        </w:rPr>
      </w:pPr>
      <w:r>
        <w:rPr>
          <w:rFonts w:asciiTheme="minorHAnsi" w:hAnsiTheme="minorHAnsi" w:cs="Arial"/>
          <w:sz w:val="22"/>
          <w:szCs w:val="22"/>
        </w:rPr>
        <w:t xml:space="preserve">MÜŞTERİ, </w:t>
      </w:r>
      <w:r w:rsidR="001127D3">
        <w:rPr>
          <w:rFonts w:asciiTheme="minorHAnsi" w:hAnsiTheme="minorHAnsi" w:cs="Arial"/>
          <w:sz w:val="22"/>
          <w:szCs w:val="22"/>
        </w:rPr>
        <w:t xml:space="preserve">TÜRKKEP’ten </w:t>
      </w:r>
      <w:r w:rsidR="001127D3" w:rsidRPr="00D8362D">
        <w:rPr>
          <w:rFonts w:asciiTheme="minorHAnsi" w:hAnsiTheme="minorHAnsi" w:cs="Arial"/>
          <w:b/>
          <w:sz w:val="22"/>
          <w:szCs w:val="22"/>
        </w:rPr>
        <w:t>D</w:t>
      </w:r>
      <w:r w:rsidRPr="00D8362D">
        <w:rPr>
          <w:rFonts w:asciiTheme="minorHAnsi" w:hAnsiTheme="minorHAnsi" w:cs="Arial"/>
          <w:b/>
          <w:sz w:val="22"/>
          <w:szCs w:val="22"/>
        </w:rPr>
        <w:t xml:space="preserve">estek </w:t>
      </w:r>
      <w:r w:rsidR="001127D3" w:rsidRPr="00D8362D">
        <w:rPr>
          <w:rFonts w:asciiTheme="minorHAnsi" w:hAnsiTheme="minorHAnsi" w:cs="Arial"/>
          <w:b/>
          <w:sz w:val="22"/>
          <w:szCs w:val="22"/>
        </w:rPr>
        <w:t>Talebi</w:t>
      </w:r>
      <w:r w:rsidR="001127D3">
        <w:rPr>
          <w:rFonts w:asciiTheme="minorHAnsi" w:hAnsiTheme="minorHAnsi" w:cs="Arial"/>
          <w:sz w:val="22"/>
          <w:szCs w:val="22"/>
        </w:rPr>
        <w:t>’ni  (</w:t>
      </w:r>
      <w:r w:rsidR="001127D3" w:rsidRPr="00D8362D">
        <w:rPr>
          <w:rFonts w:asciiTheme="minorHAnsi" w:hAnsiTheme="minorHAnsi" w:cs="Arial"/>
          <w:b/>
          <w:sz w:val="22"/>
          <w:szCs w:val="22"/>
        </w:rPr>
        <w:t>Çağrı</w:t>
      </w:r>
      <w:r w:rsidR="001127D3">
        <w:rPr>
          <w:rFonts w:asciiTheme="minorHAnsi" w:hAnsiTheme="minorHAnsi" w:cs="Arial"/>
          <w:sz w:val="22"/>
          <w:szCs w:val="22"/>
        </w:rPr>
        <w:t xml:space="preserve">’yı) </w:t>
      </w:r>
      <w:r>
        <w:rPr>
          <w:rFonts w:asciiTheme="minorHAnsi" w:hAnsiTheme="minorHAnsi" w:cs="Arial"/>
          <w:sz w:val="22"/>
          <w:szCs w:val="22"/>
        </w:rPr>
        <w:t xml:space="preserve">aşağıda sıralanan yöntemlerle bildirir: </w:t>
      </w:r>
    </w:p>
    <w:p w:rsidR="00A475AA" w:rsidRDefault="00061F93" w:rsidP="00664D7E">
      <w:pPr>
        <w:pStyle w:val="ListeParagraf"/>
        <w:widowControl w:val="0"/>
        <w:numPr>
          <w:ilvl w:val="2"/>
          <w:numId w:val="8"/>
        </w:numPr>
        <w:tabs>
          <w:tab w:val="left" w:pos="851"/>
        </w:tabs>
        <w:spacing w:after="80"/>
        <w:ind w:left="851" w:hanging="851"/>
        <w:contextualSpacing w:val="0"/>
        <w:jc w:val="both"/>
        <w:rPr>
          <w:rFonts w:asciiTheme="minorHAnsi" w:hAnsiTheme="minorHAnsi" w:cs="Arial"/>
          <w:sz w:val="22"/>
          <w:szCs w:val="22"/>
        </w:rPr>
      </w:pPr>
      <w:hyperlink r:id="rId12" w:history="1">
        <w:r w:rsidR="002D4D50" w:rsidRPr="005E08E6">
          <w:rPr>
            <w:rStyle w:val="Kpr"/>
            <w:rFonts w:asciiTheme="minorHAnsi" w:hAnsiTheme="minorHAnsi" w:cs="Arial"/>
            <w:sz w:val="22"/>
            <w:szCs w:val="22"/>
          </w:rPr>
          <w:t>destek@turkkep.com.tr</w:t>
        </w:r>
      </w:hyperlink>
      <w:r w:rsidR="00A475AA" w:rsidRPr="00A475AA">
        <w:rPr>
          <w:rFonts w:asciiTheme="minorHAnsi" w:hAnsiTheme="minorHAnsi" w:cs="Arial"/>
          <w:sz w:val="22"/>
          <w:szCs w:val="22"/>
        </w:rPr>
        <w:t xml:space="preserve"> adresi aracılığı ile e-Posta üzerinden.</w:t>
      </w:r>
    </w:p>
    <w:p w:rsidR="00A475AA" w:rsidRDefault="00A475AA" w:rsidP="00664D7E">
      <w:pPr>
        <w:pStyle w:val="ListeParagraf"/>
        <w:widowControl w:val="0"/>
        <w:numPr>
          <w:ilvl w:val="2"/>
          <w:numId w:val="8"/>
        </w:numPr>
        <w:tabs>
          <w:tab w:val="left" w:pos="851"/>
        </w:tabs>
        <w:spacing w:after="80"/>
        <w:ind w:left="851" w:hanging="851"/>
        <w:contextualSpacing w:val="0"/>
        <w:jc w:val="both"/>
        <w:rPr>
          <w:rFonts w:asciiTheme="minorHAnsi" w:hAnsiTheme="minorHAnsi" w:cs="Arial"/>
          <w:sz w:val="22"/>
          <w:szCs w:val="22"/>
        </w:rPr>
      </w:pPr>
      <w:r>
        <w:rPr>
          <w:rFonts w:asciiTheme="minorHAnsi" w:hAnsiTheme="minorHAnsi" w:cs="Arial"/>
          <w:sz w:val="22"/>
          <w:szCs w:val="22"/>
        </w:rPr>
        <w:t>0850 470 0537 No’lu telefondan.</w:t>
      </w:r>
    </w:p>
    <w:p w:rsidR="00A475AA" w:rsidRDefault="00A475AA" w:rsidP="00664D7E">
      <w:pPr>
        <w:pStyle w:val="ListeParagraf"/>
        <w:widowControl w:val="0"/>
        <w:numPr>
          <w:ilvl w:val="2"/>
          <w:numId w:val="8"/>
        </w:numPr>
        <w:tabs>
          <w:tab w:val="left" w:pos="851"/>
        </w:tabs>
        <w:spacing w:after="80"/>
        <w:ind w:left="851" w:hanging="851"/>
        <w:contextualSpacing w:val="0"/>
        <w:jc w:val="both"/>
        <w:rPr>
          <w:rFonts w:asciiTheme="minorHAnsi" w:hAnsiTheme="minorHAnsi" w:cs="Arial"/>
          <w:sz w:val="22"/>
          <w:szCs w:val="22"/>
        </w:rPr>
      </w:pPr>
      <w:r>
        <w:rPr>
          <w:rFonts w:asciiTheme="minorHAnsi" w:hAnsiTheme="minorHAnsi" w:cs="Arial"/>
          <w:sz w:val="22"/>
          <w:szCs w:val="22"/>
        </w:rPr>
        <w:t>TÜRKKEP tarafından sağlanan destek arayüzü aracılığı ile internet üzerinden.</w:t>
      </w:r>
    </w:p>
    <w:p w:rsidR="00A475AA" w:rsidRPr="00A475AA" w:rsidRDefault="00A475AA" w:rsidP="00664D7E">
      <w:pPr>
        <w:pStyle w:val="ListeParagraf"/>
        <w:widowControl w:val="0"/>
        <w:numPr>
          <w:ilvl w:val="2"/>
          <w:numId w:val="8"/>
        </w:numPr>
        <w:tabs>
          <w:tab w:val="left" w:pos="851"/>
        </w:tabs>
        <w:spacing w:after="80"/>
        <w:ind w:left="851" w:hanging="851"/>
        <w:contextualSpacing w:val="0"/>
        <w:jc w:val="both"/>
        <w:rPr>
          <w:rFonts w:asciiTheme="minorHAnsi" w:hAnsiTheme="minorHAnsi" w:cs="Arial"/>
          <w:sz w:val="22"/>
          <w:szCs w:val="22"/>
        </w:rPr>
      </w:pPr>
      <w:r>
        <w:rPr>
          <w:rFonts w:asciiTheme="minorHAnsi" w:hAnsiTheme="minorHAnsi" w:cs="Arial"/>
          <w:sz w:val="22"/>
          <w:szCs w:val="22"/>
        </w:rPr>
        <w:t xml:space="preserve">İstisnai olarak </w:t>
      </w:r>
      <w:r w:rsidR="00F27B17">
        <w:rPr>
          <w:rFonts w:asciiTheme="minorHAnsi" w:hAnsiTheme="minorHAnsi" w:cs="Arial"/>
          <w:sz w:val="22"/>
          <w:szCs w:val="22"/>
        </w:rPr>
        <w:t xml:space="preserve">ve gereken durumlarda, </w:t>
      </w:r>
      <w:r>
        <w:rPr>
          <w:rFonts w:asciiTheme="minorHAnsi" w:hAnsiTheme="minorHAnsi" w:cs="Arial"/>
          <w:sz w:val="22"/>
          <w:szCs w:val="22"/>
        </w:rPr>
        <w:t xml:space="preserve">TÜRKKEP Destek Hizmetleri Sorumlularına doğrudan </w:t>
      </w:r>
      <w:r w:rsidR="00F27B17">
        <w:rPr>
          <w:rFonts w:asciiTheme="minorHAnsi" w:hAnsiTheme="minorHAnsi" w:cs="Arial"/>
          <w:sz w:val="22"/>
          <w:szCs w:val="22"/>
        </w:rPr>
        <w:t xml:space="preserve">telefon veya </w:t>
      </w:r>
      <w:r>
        <w:rPr>
          <w:rFonts w:asciiTheme="minorHAnsi" w:hAnsiTheme="minorHAnsi" w:cs="Arial"/>
          <w:sz w:val="22"/>
          <w:szCs w:val="22"/>
        </w:rPr>
        <w:t>e-Posta aracılığı ile ulaşılarak destek talebinde bulunulabilir.</w:t>
      </w:r>
    </w:p>
    <w:p w:rsidR="00A475AA" w:rsidRDefault="001127D3" w:rsidP="00664D7E">
      <w:pPr>
        <w:pStyle w:val="ListeParagraf"/>
        <w:widowControl w:val="0"/>
        <w:numPr>
          <w:ilvl w:val="1"/>
          <w:numId w:val="8"/>
        </w:numPr>
        <w:spacing w:after="80"/>
        <w:ind w:left="709" w:hanging="709"/>
        <w:contextualSpacing w:val="0"/>
        <w:jc w:val="both"/>
        <w:rPr>
          <w:rFonts w:asciiTheme="minorHAnsi" w:hAnsiTheme="minorHAnsi" w:cs="Arial"/>
          <w:sz w:val="22"/>
          <w:szCs w:val="22"/>
        </w:rPr>
      </w:pPr>
      <w:r>
        <w:rPr>
          <w:rFonts w:asciiTheme="minorHAnsi" w:hAnsiTheme="minorHAnsi" w:cs="Arial"/>
          <w:sz w:val="22"/>
          <w:szCs w:val="22"/>
        </w:rPr>
        <w:t>TÜRKKEP, MÜŞTERİ tarafından oluşturulan Çağrı’yı sınıflandır</w:t>
      </w:r>
      <w:r w:rsidR="00E9340A">
        <w:rPr>
          <w:rFonts w:asciiTheme="minorHAnsi" w:hAnsiTheme="minorHAnsi" w:cs="Arial"/>
          <w:sz w:val="22"/>
          <w:szCs w:val="22"/>
        </w:rPr>
        <w:t xml:space="preserve"> </w:t>
      </w:r>
      <w:r w:rsidR="00F27B17">
        <w:rPr>
          <w:rFonts w:asciiTheme="minorHAnsi" w:hAnsiTheme="minorHAnsi" w:cs="Arial"/>
          <w:sz w:val="22"/>
          <w:szCs w:val="22"/>
        </w:rPr>
        <w:t>ve</w:t>
      </w:r>
      <w:r>
        <w:rPr>
          <w:rFonts w:asciiTheme="minorHAnsi" w:hAnsiTheme="minorHAnsi" w:cs="Arial"/>
          <w:sz w:val="22"/>
          <w:szCs w:val="22"/>
        </w:rPr>
        <w:t xml:space="preserve"> çözüm</w:t>
      </w:r>
      <w:r w:rsidR="00F27B17">
        <w:rPr>
          <w:rFonts w:asciiTheme="minorHAnsi" w:hAnsiTheme="minorHAnsi" w:cs="Arial"/>
          <w:sz w:val="22"/>
          <w:szCs w:val="22"/>
        </w:rPr>
        <w:t xml:space="preserve"> süresi / yolları </w:t>
      </w:r>
      <w:r>
        <w:rPr>
          <w:rFonts w:asciiTheme="minorHAnsi" w:hAnsiTheme="minorHAnsi" w:cs="Arial"/>
          <w:sz w:val="22"/>
          <w:szCs w:val="22"/>
        </w:rPr>
        <w:t>ile ilgili olarak MÜŞTERİ’yi bilgilendirir (</w:t>
      </w:r>
      <w:r w:rsidRPr="001127D3">
        <w:rPr>
          <w:rFonts w:asciiTheme="minorHAnsi" w:hAnsiTheme="minorHAnsi" w:cs="Arial"/>
          <w:b/>
          <w:bCs/>
          <w:sz w:val="22"/>
          <w:szCs w:val="22"/>
        </w:rPr>
        <w:t>Talep / Çağrı Kabulü</w:t>
      </w:r>
      <w:r>
        <w:rPr>
          <w:rFonts w:asciiTheme="minorHAnsi" w:hAnsiTheme="minorHAnsi" w:cs="Arial"/>
          <w:sz w:val="22"/>
          <w:szCs w:val="22"/>
        </w:rPr>
        <w:t>)</w:t>
      </w:r>
      <w:r w:rsidR="00A475AA" w:rsidRPr="008E531A">
        <w:rPr>
          <w:rFonts w:asciiTheme="minorHAnsi" w:hAnsiTheme="minorHAnsi" w:cs="Arial"/>
          <w:sz w:val="22"/>
          <w:szCs w:val="22"/>
        </w:rPr>
        <w:t>.</w:t>
      </w:r>
      <w:r w:rsidR="00F27B17">
        <w:rPr>
          <w:rFonts w:asciiTheme="minorHAnsi" w:hAnsiTheme="minorHAnsi" w:cs="Arial"/>
          <w:sz w:val="22"/>
          <w:szCs w:val="22"/>
        </w:rPr>
        <w:t xml:space="preserve"> YAZILIM’ın kullanılamaz hale geldiği veya</w:t>
      </w:r>
      <w:r w:rsidR="00220E9F" w:rsidRPr="00220E9F">
        <w:rPr>
          <w:rFonts w:asciiTheme="minorHAnsi" w:hAnsiTheme="minorHAnsi" w:cs="Arial"/>
          <w:sz w:val="22"/>
          <w:szCs w:val="22"/>
        </w:rPr>
        <w:t xml:space="preserve"> tamamen erişilemediği durumlar</w:t>
      </w:r>
      <w:r w:rsidR="00220E9F">
        <w:rPr>
          <w:rFonts w:asciiTheme="minorHAnsi" w:hAnsiTheme="minorHAnsi" w:cs="Arial"/>
          <w:sz w:val="22"/>
          <w:szCs w:val="22"/>
        </w:rPr>
        <w:t>ı ifade eden Çağrılar</w:t>
      </w:r>
      <w:r w:rsidR="00220E9F" w:rsidRPr="00220E9F">
        <w:rPr>
          <w:rFonts w:asciiTheme="minorHAnsi" w:hAnsiTheme="minorHAnsi" w:cs="Arial"/>
          <w:sz w:val="22"/>
          <w:szCs w:val="22"/>
        </w:rPr>
        <w:t xml:space="preserve"> “</w:t>
      </w:r>
      <w:r w:rsidR="00220E9F" w:rsidRPr="00220E9F">
        <w:rPr>
          <w:rFonts w:asciiTheme="minorHAnsi" w:hAnsiTheme="minorHAnsi" w:cs="Arial"/>
          <w:b/>
          <w:sz w:val="22"/>
          <w:szCs w:val="22"/>
        </w:rPr>
        <w:t>Kritik Çağrı</w:t>
      </w:r>
      <w:r w:rsidR="00220E9F" w:rsidRPr="00220E9F">
        <w:rPr>
          <w:rFonts w:asciiTheme="minorHAnsi" w:hAnsiTheme="minorHAnsi" w:cs="Arial"/>
          <w:sz w:val="22"/>
          <w:szCs w:val="22"/>
        </w:rPr>
        <w:t>” olarak</w:t>
      </w:r>
      <w:r w:rsidR="00220E9F">
        <w:rPr>
          <w:rFonts w:asciiTheme="minorHAnsi" w:hAnsiTheme="minorHAnsi" w:cs="Arial"/>
          <w:sz w:val="22"/>
          <w:szCs w:val="22"/>
        </w:rPr>
        <w:t>, bunun dışındakiler</w:t>
      </w:r>
      <w:r w:rsidR="00220E9F" w:rsidRPr="00220E9F">
        <w:rPr>
          <w:rFonts w:asciiTheme="minorHAnsi" w:hAnsiTheme="minorHAnsi" w:cs="Arial"/>
          <w:sz w:val="22"/>
          <w:szCs w:val="22"/>
        </w:rPr>
        <w:t xml:space="preserve"> </w:t>
      </w:r>
      <w:r w:rsidR="00220E9F">
        <w:rPr>
          <w:rFonts w:asciiTheme="minorHAnsi" w:hAnsiTheme="minorHAnsi" w:cs="Arial"/>
          <w:sz w:val="22"/>
          <w:szCs w:val="22"/>
        </w:rPr>
        <w:t>ise</w:t>
      </w:r>
      <w:r w:rsidR="00220E9F" w:rsidRPr="00220E9F">
        <w:rPr>
          <w:rFonts w:asciiTheme="minorHAnsi" w:hAnsiTheme="minorHAnsi" w:cs="Arial"/>
          <w:sz w:val="22"/>
          <w:szCs w:val="22"/>
        </w:rPr>
        <w:t xml:space="preserve"> “</w:t>
      </w:r>
      <w:r w:rsidR="00220E9F" w:rsidRPr="00220E9F">
        <w:rPr>
          <w:rFonts w:asciiTheme="minorHAnsi" w:hAnsiTheme="minorHAnsi" w:cs="Arial"/>
          <w:b/>
          <w:sz w:val="22"/>
          <w:szCs w:val="22"/>
        </w:rPr>
        <w:t>Kritik Olmayan Çağrı</w:t>
      </w:r>
      <w:r w:rsidR="00220E9F" w:rsidRPr="00220E9F">
        <w:rPr>
          <w:rFonts w:asciiTheme="minorHAnsi" w:hAnsiTheme="minorHAnsi" w:cs="Arial"/>
          <w:sz w:val="22"/>
          <w:szCs w:val="22"/>
        </w:rPr>
        <w:t>” olarak sınıflandırı</w:t>
      </w:r>
      <w:r w:rsidR="00220E9F">
        <w:rPr>
          <w:rFonts w:asciiTheme="minorHAnsi" w:hAnsiTheme="minorHAnsi" w:cs="Arial"/>
          <w:sz w:val="22"/>
          <w:szCs w:val="22"/>
        </w:rPr>
        <w:t>lır.</w:t>
      </w:r>
    </w:p>
    <w:p w:rsidR="00A475AA" w:rsidRDefault="00B720B5" w:rsidP="00664D7E">
      <w:pPr>
        <w:pStyle w:val="ListeParagraf"/>
        <w:widowControl w:val="0"/>
        <w:numPr>
          <w:ilvl w:val="1"/>
          <w:numId w:val="8"/>
        </w:numPr>
        <w:spacing w:after="80"/>
        <w:ind w:left="709" w:hanging="709"/>
        <w:contextualSpacing w:val="0"/>
        <w:jc w:val="both"/>
        <w:rPr>
          <w:rFonts w:asciiTheme="minorHAnsi" w:hAnsiTheme="minorHAnsi" w:cs="Arial"/>
          <w:sz w:val="22"/>
          <w:szCs w:val="22"/>
        </w:rPr>
      </w:pPr>
      <w:r>
        <w:rPr>
          <w:rFonts w:asciiTheme="minorHAnsi" w:hAnsiTheme="minorHAnsi" w:cs="Arial"/>
          <w:sz w:val="22"/>
          <w:szCs w:val="22"/>
        </w:rPr>
        <w:lastRenderedPageBreak/>
        <w:t>TÜRKKEP, MÜŞTERİ’den gelen d</w:t>
      </w:r>
      <w:r w:rsidR="00F27B17">
        <w:rPr>
          <w:rFonts w:asciiTheme="minorHAnsi" w:hAnsiTheme="minorHAnsi" w:cs="Arial"/>
          <w:sz w:val="22"/>
          <w:szCs w:val="22"/>
        </w:rPr>
        <w:t xml:space="preserve">estek </w:t>
      </w:r>
      <w:r>
        <w:rPr>
          <w:rFonts w:asciiTheme="minorHAnsi" w:hAnsiTheme="minorHAnsi" w:cs="Arial"/>
          <w:sz w:val="22"/>
          <w:szCs w:val="22"/>
        </w:rPr>
        <w:t>t</w:t>
      </w:r>
      <w:r w:rsidR="00F27B17">
        <w:rPr>
          <w:rFonts w:asciiTheme="minorHAnsi" w:hAnsiTheme="minorHAnsi" w:cs="Arial"/>
          <w:sz w:val="22"/>
          <w:szCs w:val="22"/>
        </w:rPr>
        <w:t>alepleri</w:t>
      </w:r>
      <w:r>
        <w:rPr>
          <w:rFonts w:asciiTheme="minorHAnsi" w:hAnsiTheme="minorHAnsi" w:cs="Arial"/>
          <w:sz w:val="22"/>
          <w:szCs w:val="22"/>
        </w:rPr>
        <w:t>ni</w:t>
      </w:r>
      <w:r w:rsidR="00F27B17">
        <w:rPr>
          <w:rFonts w:asciiTheme="minorHAnsi" w:hAnsiTheme="minorHAnsi" w:cs="Arial"/>
          <w:sz w:val="22"/>
          <w:szCs w:val="22"/>
        </w:rPr>
        <w:t xml:space="preserve"> </w:t>
      </w:r>
      <w:r w:rsidR="00742600">
        <w:rPr>
          <w:rFonts w:asciiTheme="minorHAnsi" w:hAnsiTheme="minorHAnsi" w:cs="Arial"/>
          <w:sz w:val="22"/>
          <w:szCs w:val="22"/>
        </w:rPr>
        <w:t xml:space="preserve">/ çağrıları </w:t>
      </w:r>
      <w:r>
        <w:rPr>
          <w:rFonts w:asciiTheme="minorHAnsi" w:hAnsiTheme="minorHAnsi" w:cs="Arial"/>
          <w:sz w:val="22"/>
          <w:szCs w:val="22"/>
        </w:rPr>
        <w:t xml:space="preserve">aşağıdaki şekilde </w:t>
      </w:r>
      <w:r w:rsidR="00742600">
        <w:rPr>
          <w:rFonts w:asciiTheme="minorHAnsi" w:hAnsiTheme="minorHAnsi" w:cs="Arial"/>
          <w:sz w:val="22"/>
          <w:szCs w:val="22"/>
        </w:rPr>
        <w:t>s</w:t>
      </w:r>
      <w:r w:rsidR="00F27B17">
        <w:rPr>
          <w:rFonts w:asciiTheme="minorHAnsi" w:hAnsiTheme="minorHAnsi" w:cs="Arial"/>
          <w:sz w:val="22"/>
          <w:szCs w:val="22"/>
        </w:rPr>
        <w:t>ınıfla</w:t>
      </w:r>
      <w:r w:rsidR="00742600">
        <w:rPr>
          <w:rFonts w:asciiTheme="minorHAnsi" w:hAnsiTheme="minorHAnsi" w:cs="Arial"/>
          <w:sz w:val="22"/>
          <w:szCs w:val="22"/>
        </w:rPr>
        <w:t>nd</w:t>
      </w:r>
      <w:r w:rsidR="00F27B17">
        <w:rPr>
          <w:rFonts w:asciiTheme="minorHAnsi" w:hAnsiTheme="minorHAnsi" w:cs="Arial"/>
          <w:sz w:val="22"/>
          <w:szCs w:val="22"/>
        </w:rPr>
        <w:t>ı</w:t>
      </w:r>
      <w:r w:rsidR="00742600">
        <w:rPr>
          <w:rFonts w:asciiTheme="minorHAnsi" w:hAnsiTheme="minorHAnsi" w:cs="Arial"/>
          <w:sz w:val="22"/>
          <w:szCs w:val="22"/>
        </w:rPr>
        <w:t>rarak kabul</w:t>
      </w:r>
      <w:r w:rsidR="00F27B17">
        <w:rPr>
          <w:rFonts w:asciiTheme="minorHAnsi" w:hAnsiTheme="minorHAnsi" w:cs="Arial"/>
          <w:sz w:val="22"/>
          <w:szCs w:val="22"/>
        </w:rPr>
        <w:t xml:space="preserve"> </w:t>
      </w:r>
      <w:r>
        <w:rPr>
          <w:rFonts w:asciiTheme="minorHAnsi" w:hAnsiTheme="minorHAnsi" w:cs="Arial"/>
          <w:sz w:val="22"/>
          <w:szCs w:val="22"/>
        </w:rPr>
        <w:t>eder</w:t>
      </w:r>
      <w:r w:rsidR="00F27B17">
        <w:rPr>
          <w:rFonts w:asciiTheme="minorHAnsi" w:hAnsiTheme="minorHAnsi" w:cs="Arial"/>
          <w:sz w:val="22"/>
          <w:szCs w:val="22"/>
        </w:rPr>
        <w:t xml:space="preserve"> </w:t>
      </w:r>
      <w:r>
        <w:rPr>
          <w:rFonts w:asciiTheme="minorHAnsi" w:hAnsiTheme="minorHAnsi" w:cs="Arial"/>
          <w:sz w:val="22"/>
          <w:szCs w:val="22"/>
        </w:rPr>
        <w:t xml:space="preserve">ve </w:t>
      </w:r>
      <w:r w:rsidR="00742600">
        <w:rPr>
          <w:rFonts w:asciiTheme="minorHAnsi" w:hAnsiTheme="minorHAnsi" w:cs="Arial"/>
          <w:sz w:val="22"/>
          <w:szCs w:val="22"/>
        </w:rPr>
        <w:t xml:space="preserve">yine aşağıdaki </w:t>
      </w:r>
      <w:r>
        <w:rPr>
          <w:rFonts w:asciiTheme="minorHAnsi" w:hAnsiTheme="minorHAnsi" w:cs="Arial"/>
          <w:sz w:val="22"/>
          <w:szCs w:val="22"/>
        </w:rPr>
        <w:t>süreler</w:t>
      </w:r>
      <w:r w:rsidR="00742600">
        <w:rPr>
          <w:rFonts w:asciiTheme="minorHAnsi" w:hAnsiTheme="minorHAnsi" w:cs="Arial"/>
          <w:sz w:val="22"/>
          <w:szCs w:val="22"/>
        </w:rPr>
        <w:t xml:space="preserve"> içinde çözümleyerek MÜŞTERİ’yi bilgilendirir.</w:t>
      </w:r>
    </w:p>
    <w:tbl>
      <w:tblPr>
        <w:tblStyle w:val="TabloKlavuzu"/>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3118"/>
        <w:gridCol w:w="3027"/>
      </w:tblGrid>
      <w:tr w:rsidR="00B720B5" w:rsidTr="00742600">
        <w:tc>
          <w:tcPr>
            <w:tcW w:w="2552" w:type="dxa"/>
            <w:vAlign w:val="center"/>
          </w:tcPr>
          <w:p w:rsidR="00B720B5" w:rsidRDefault="00742600" w:rsidP="00742600">
            <w:pPr>
              <w:widowControl w:val="0"/>
              <w:ind w:left="-108" w:right="-108"/>
              <w:jc w:val="center"/>
              <w:rPr>
                <w:rFonts w:asciiTheme="minorHAnsi" w:hAnsiTheme="minorHAnsi" w:cs="Arial"/>
                <w:b/>
                <w:sz w:val="22"/>
                <w:szCs w:val="22"/>
              </w:rPr>
            </w:pPr>
            <w:r>
              <w:rPr>
                <w:rFonts w:asciiTheme="minorHAnsi" w:hAnsiTheme="minorHAnsi" w:cs="Arial"/>
                <w:b/>
                <w:sz w:val="22"/>
                <w:szCs w:val="22"/>
              </w:rPr>
              <w:t>Destek Talebi</w:t>
            </w:r>
            <w:r w:rsidR="00B720B5">
              <w:rPr>
                <w:rFonts w:asciiTheme="minorHAnsi" w:hAnsiTheme="minorHAnsi" w:cs="Arial"/>
                <w:b/>
                <w:sz w:val="22"/>
                <w:szCs w:val="22"/>
              </w:rPr>
              <w:t>/ Çağrı Sınıfı</w:t>
            </w:r>
          </w:p>
        </w:tc>
        <w:tc>
          <w:tcPr>
            <w:tcW w:w="3118" w:type="dxa"/>
            <w:vAlign w:val="center"/>
          </w:tcPr>
          <w:p w:rsidR="00B720B5" w:rsidRDefault="00B720B5" w:rsidP="00742600">
            <w:pPr>
              <w:widowControl w:val="0"/>
              <w:jc w:val="center"/>
              <w:rPr>
                <w:rFonts w:asciiTheme="minorHAnsi" w:hAnsiTheme="minorHAnsi" w:cs="Arial"/>
                <w:b/>
                <w:sz w:val="22"/>
                <w:szCs w:val="22"/>
              </w:rPr>
            </w:pPr>
            <w:r>
              <w:rPr>
                <w:rFonts w:asciiTheme="minorHAnsi" w:hAnsiTheme="minorHAnsi" w:cs="Arial"/>
                <w:b/>
                <w:sz w:val="22"/>
                <w:szCs w:val="22"/>
              </w:rPr>
              <w:t xml:space="preserve">Kabul </w:t>
            </w:r>
            <w:r w:rsidR="00742600">
              <w:rPr>
                <w:rFonts w:asciiTheme="minorHAnsi" w:hAnsiTheme="minorHAnsi" w:cs="Arial"/>
                <w:b/>
                <w:sz w:val="22"/>
                <w:szCs w:val="22"/>
              </w:rPr>
              <w:t xml:space="preserve">/ Müdahale </w:t>
            </w:r>
            <w:r>
              <w:rPr>
                <w:rFonts w:asciiTheme="minorHAnsi" w:hAnsiTheme="minorHAnsi" w:cs="Arial"/>
                <w:b/>
                <w:sz w:val="22"/>
                <w:szCs w:val="22"/>
              </w:rPr>
              <w:t>Süresi</w:t>
            </w:r>
          </w:p>
        </w:tc>
        <w:tc>
          <w:tcPr>
            <w:tcW w:w="3027" w:type="dxa"/>
            <w:vAlign w:val="center"/>
          </w:tcPr>
          <w:p w:rsidR="00B720B5" w:rsidRDefault="00B720B5" w:rsidP="00B720B5">
            <w:pPr>
              <w:widowControl w:val="0"/>
              <w:jc w:val="center"/>
              <w:rPr>
                <w:rFonts w:asciiTheme="minorHAnsi" w:hAnsiTheme="minorHAnsi" w:cs="Arial"/>
                <w:b/>
                <w:sz w:val="22"/>
                <w:szCs w:val="22"/>
              </w:rPr>
            </w:pPr>
            <w:r>
              <w:rPr>
                <w:rFonts w:asciiTheme="minorHAnsi" w:hAnsiTheme="minorHAnsi" w:cs="Arial"/>
                <w:b/>
                <w:sz w:val="22"/>
                <w:szCs w:val="22"/>
              </w:rPr>
              <w:t>Çözüm Süresi</w:t>
            </w:r>
          </w:p>
        </w:tc>
      </w:tr>
      <w:tr w:rsidR="00220E9F" w:rsidTr="00742600">
        <w:tc>
          <w:tcPr>
            <w:tcW w:w="2552" w:type="dxa"/>
            <w:vAlign w:val="center"/>
          </w:tcPr>
          <w:p w:rsidR="00220E9F" w:rsidRPr="00742600" w:rsidRDefault="00220E9F" w:rsidP="00742600">
            <w:pPr>
              <w:widowControl w:val="0"/>
              <w:jc w:val="center"/>
              <w:rPr>
                <w:rFonts w:asciiTheme="minorHAnsi" w:hAnsiTheme="minorHAnsi" w:cs="Arial"/>
                <w:bCs/>
                <w:sz w:val="22"/>
                <w:szCs w:val="22"/>
              </w:rPr>
            </w:pPr>
            <w:r w:rsidRPr="00742600">
              <w:rPr>
                <w:rFonts w:asciiTheme="minorHAnsi" w:hAnsiTheme="minorHAnsi" w:cs="Arial"/>
                <w:bCs/>
                <w:sz w:val="22"/>
                <w:szCs w:val="22"/>
              </w:rPr>
              <w:t>KRİTİK</w:t>
            </w:r>
            <w:r>
              <w:rPr>
                <w:rFonts w:asciiTheme="minorHAnsi" w:hAnsiTheme="minorHAnsi" w:cs="Arial"/>
                <w:bCs/>
                <w:sz w:val="22"/>
                <w:szCs w:val="22"/>
              </w:rPr>
              <w:t xml:space="preserve"> ÇAĞRI</w:t>
            </w:r>
          </w:p>
        </w:tc>
        <w:tc>
          <w:tcPr>
            <w:tcW w:w="3118" w:type="dxa"/>
            <w:vMerge w:val="restart"/>
            <w:vAlign w:val="center"/>
          </w:tcPr>
          <w:p w:rsidR="00220E9F" w:rsidRDefault="00220E9F" w:rsidP="001B034B">
            <w:pPr>
              <w:widowControl w:val="0"/>
              <w:jc w:val="center"/>
              <w:rPr>
                <w:rFonts w:asciiTheme="minorHAnsi" w:hAnsiTheme="minorHAnsi" w:cs="Arial"/>
                <w:bCs/>
                <w:sz w:val="22"/>
                <w:szCs w:val="22"/>
              </w:rPr>
            </w:pPr>
            <w:r>
              <w:rPr>
                <w:rFonts w:asciiTheme="minorHAnsi" w:hAnsiTheme="minorHAnsi" w:cs="Arial"/>
                <w:bCs/>
                <w:sz w:val="22"/>
                <w:szCs w:val="22"/>
              </w:rPr>
              <w:t>En geç, Çağrı’nın alındığı günü izleyen ilk m</w:t>
            </w:r>
            <w:r w:rsidRPr="00742600">
              <w:rPr>
                <w:rFonts w:asciiTheme="minorHAnsi" w:hAnsiTheme="minorHAnsi" w:cs="Arial"/>
                <w:bCs/>
                <w:sz w:val="22"/>
                <w:szCs w:val="22"/>
              </w:rPr>
              <w:t xml:space="preserve">esai </w:t>
            </w:r>
            <w:r>
              <w:rPr>
                <w:rFonts w:asciiTheme="minorHAnsi" w:hAnsiTheme="minorHAnsi" w:cs="Arial"/>
                <w:bCs/>
                <w:sz w:val="22"/>
                <w:szCs w:val="22"/>
              </w:rPr>
              <w:t>g</w:t>
            </w:r>
            <w:r w:rsidRPr="00742600">
              <w:rPr>
                <w:rFonts w:asciiTheme="minorHAnsi" w:hAnsiTheme="minorHAnsi" w:cs="Arial"/>
                <w:bCs/>
                <w:sz w:val="22"/>
                <w:szCs w:val="22"/>
              </w:rPr>
              <w:t>ün</w:t>
            </w:r>
            <w:r>
              <w:rPr>
                <w:rFonts w:asciiTheme="minorHAnsi" w:hAnsiTheme="minorHAnsi" w:cs="Arial"/>
                <w:bCs/>
                <w:sz w:val="22"/>
                <w:szCs w:val="22"/>
              </w:rPr>
              <w:t>ü</w:t>
            </w:r>
            <w:r w:rsidRPr="00742600">
              <w:rPr>
                <w:rFonts w:asciiTheme="minorHAnsi" w:hAnsiTheme="minorHAnsi" w:cs="Arial"/>
                <w:bCs/>
                <w:sz w:val="22"/>
                <w:szCs w:val="22"/>
              </w:rPr>
              <w:t xml:space="preserve"> içinde</w:t>
            </w:r>
            <w:r>
              <w:rPr>
                <w:rFonts w:asciiTheme="minorHAnsi" w:hAnsiTheme="minorHAnsi" w:cs="Arial"/>
                <w:bCs/>
                <w:sz w:val="22"/>
                <w:szCs w:val="22"/>
              </w:rPr>
              <w:t>,</w:t>
            </w:r>
          </w:p>
          <w:p w:rsidR="00220E9F" w:rsidRPr="00742600" w:rsidRDefault="00220E9F" w:rsidP="001B034B">
            <w:pPr>
              <w:widowControl w:val="0"/>
              <w:jc w:val="center"/>
              <w:rPr>
                <w:rFonts w:asciiTheme="minorHAnsi" w:hAnsiTheme="minorHAnsi" w:cs="Arial"/>
                <w:bCs/>
                <w:sz w:val="22"/>
                <w:szCs w:val="22"/>
              </w:rPr>
            </w:pPr>
            <w:r w:rsidRPr="00742600">
              <w:rPr>
                <w:rFonts w:asciiTheme="minorHAnsi" w:hAnsiTheme="minorHAnsi" w:cs="Arial"/>
                <w:bCs/>
                <w:sz w:val="22"/>
                <w:szCs w:val="22"/>
              </w:rPr>
              <w:t>09.00 – 18.00 saatl</w:t>
            </w:r>
            <w:r>
              <w:rPr>
                <w:rFonts w:asciiTheme="minorHAnsi" w:hAnsiTheme="minorHAnsi" w:cs="Arial"/>
                <w:bCs/>
                <w:sz w:val="22"/>
                <w:szCs w:val="22"/>
              </w:rPr>
              <w:t>e</w:t>
            </w:r>
            <w:r w:rsidRPr="00742600">
              <w:rPr>
                <w:rFonts w:asciiTheme="minorHAnsi" w:hAnsiTheme="minorHAnsi" w:cs="Arial"/>
                <w:bCs/>
                <w:sz w:val="22"/>
                <w:szCs w:val="22"/>
              </w:rPr>
              <w:t>ri arasında</w:t>
            </w:r>
          </w:p>
        </w:tc>
        <w:tc>
          <w:tcPr>
            <w:tcW w:w="3027" w:type="dxa"/>
            <w:vAlign w:val="center"/>
          </w:tcPr>
          <w:p w:rsidR="00220E9F" w:rsidRDefault="00220E9F" w:rsidP="001B034B">
            <w:pPr>
              <w:widowControl w:val="0"/>
              <w:jc w:val="center"/>
              <w:rPr>
                <w:rFonts w:asciiTheme="minorHAnsi" w:hAnsiTheme="minorHAnsi" w:cs="Arial"/>
                <w:bCs/>
                <w:sz w:val="22"/>
                <w:szCs w:val="22"/>
              </w:rPr>
            </w:pPr>
            <w:r>
              <w:rPr>
                <w:rFonts w:asciiTheme="minorHAnsi" w:hAnsiTheme="minorHAnsi" w:cs="Arial"/>
                <w:bCs/>
                <w:sz w:val="22"/>
                <w:szCs w:val="22"/>
              </w:rPr>
              <w:t>Çağrı Kabulünden itibaren,</w:t>
            </w:r>
          </w:p>
          <w:p w:rsidR="00220E9F" w:rsidRPr="00742600" w:rsidRDefault="00220E9F" w:rsidP="001B034B">
            <w:pPr>
              <w:widowControl w:val="0"/>
              <w:jc w:val="center"/>
              <w:rPr>
                <w:rFonts w:asciiTheme="minorHAnsi" w:hAnsiTheme="minorHAnsi" w:cs="Arial"/>
                <w:bCs/>
                <w:sz w:val="22"/>
                <w:szCs w:val="22"/>
              </w:rPr>
            </w:pPr>
            <w:r>
              <w:rPr>
                <w:rFonts w:asciiTheme="minorHAnsi" w:hAnsiTheme="minorHAnsi" w:cs="Arial"/>
                <w:bCs/>
                <w:sz w:val="22"/>
                <w:szCs w:val="22"/>
              </w:rPr>
              <w:t xml:space="preserve">4 ile 24 saat </w:t>
            </w:r>
            <w:r w:rsidRPr="00742600">
              <w:rPr>
                <w:rFonts w:asciiTheme="minorHAnsi" w:hAnsiTheme="minorHAnsi" w:cs="Arial"/>
                <w:bCs/>
                <w:sz w:val="22"/>
                <w:szCs w:val="22"/>
              </w:rPr>
              <w:t>içinde</w:t>
            </w:r>
          </w:p>
        </w:tc>
      </w:tr>
      <w:tr w:rsidR="00220E9F" w:rsidTr="00742600">
        <w:tc>
          <w:tcPr>
            <w:tcW w:w="2552" w:type="dxa"/>
            <w:vAlign w:val="center"/>
          </w:tcPr>
          <w:p w:rsidR="00220E9F" w:rsidRPr="00742600" w:rsidRDefault="00220E9F" w:rsidP="00B720B5">
            <w:pPr>
              <w:widowControl w:val="0"/>
              <w:jc w:val="center"/>
              <w:rPr>
                <w:rFonts w:asciiTheme="minorHAnsi" w:hAnsiTheme="minorHAnsi" w:cs="Arial"/>
                <w:bCs/>
                <w:sz w:val="22"/>
                <w:szCs w:val="22"/>
              </w:rPr>
            </w:pPr>
            <w:r w:rsidRPr="00742600">
              <w:rPr>
                <w:rFonts w:asciiTheme="minorHAnsi" w:hAnsiTheme="minorHAnsi" w:cs="Arial"/>
                <w:bCs/>
                <w:sz w:val="22"/>
                <w:szCs w:val="22"/>
              </w:rPr>
              <w:t>KRİTİK OLMAYAN</w:t>
            </w:r>
            <w:r>
              <w:rPr>
                <w:rFonts w:asciiTheme="minorHAnsi" w:hAnsiTheme="minorHAnsi" w:cs="Arial"/>
                <w:bCs/>
                <w:sz w:val="22"/>
                <w:szCs w:val="22"/>
              </w:rPr>
              <w:t xml:space="preserve"> ÇAĞRI</w:t>
            </w:r>
          </w:p>
        </w:tc>
        <w:tc>
          <w:tcPr>
            <w:tcW w:w="3118" w:type="dxa"/>
            <w:vMerge/>
            <w:vAlign w:val="center"/>
          </w:tcPr>
          <w:p w:rsidR="00220E9F" w:rsidRPr="00742600" w:rsidRDefault="00220E9F" w:rsidP="001B034B">
            <w:pPr>
              <w:widowControl w:val="0"/>
              <w:jc w:val="center"/>
              <w:rPr>
                <w:rFonts w:asciiTheme="minorHAnsi" w:hAnsiTheme="minorHAnsi" w:cs="Arial"/>
                <w:bCs/>
                <w:sz w:val="22"/>
                <w:szCs w:val="22"/>
              </w:rPr>
            </w:pPr>
          </w:p>
        </w:tc>
        <w:tc>
          <w:tcPr>
            <w:tcW w:w="3027" w:type="dxa"/>
            <w:vAlign w:val="center"/>
          </w:tcPr>
          <w:p w:rsidR="00220E9F" w:rsidRDefault="00220E9F" w:rsidP="001B034B">
            <w:pPr>
              <w:widowControl w:val="0"/>
              <w:jc w:val="center"/>
              <w:rPr>
                <w:rFonts w:asciiTheme="minorHAnsi" w:hAnsiTheme="minorHAnsi" w:cs="Arial"/>
                <w:bCs/>
                <w:sz w:val="22"/>
                <w:szCs w:val="22"/>
              </w:rPr>
            </w:pPr>
            <w:r>
              <w:rPr>
                <w:rFonts w:asciiTheme="minorHAnsi" w:hAnsiTheme="minorHAnsi" w:cs="Arial"/>
                <w:bCs/>
                <w:sz w:val="22"/>
                <w:szCs w:val="22"/>
              </w:rPr>
              <w:t>Çağrı Kabulünden itibaren,</w:t>
            </w:r>
          </w:p>
          <w:p w:rsidR="00220E9F" w:rsidRPr="00742600" w:rsidRDefault="00220E9F" w:rsidP="001B034B">
            <w:pPr>
              <w:widowControl w:val="0"/>
              <w:jc w:val="center"/>
              <w:rPr>
                <w:rFonts w:asciiTheme="minorHAnsi" w:hAnsiTheme="minorHAnsi" w:cs="Arial"/>
                <w:bCs/>
                <w:sz w:val="22"/>
                <w:szCs w:val="22"/>
              </w:rPr>
            </w:pPr>
            <w:r>
              <w:rPr>
                <w:rFonts w:asciiTheme="minorHAnsi" w:hAnsiTheme="minorHAnsi" w:cs="Arial"/>
                <w:bCs/>
                <w:sz w:val="22"/>
                <w:szCs w:val="22"/>
              </w:rPr>
              <w:t xml:space="preserve">8 ile 72 saat </w:t>
            </w:r>
            <w:r w:rsidRPr="00742600">
              <w:rPr>
                <w:rFonts w:asciiTheme="minorHAnsi" w:hAnsiTheme="minorHAnsi" w:cs="Arial"/>
                <w:bCs/>
                <w:sz w:val="22"/>
                <w:szCs w:val="22"/>
              </w:rPr>
              <w:t>içinde</w:t>
            </w:r>
          </w:p>
        </w:tc>
      </w:tr>
    </w:tbl>
    <w:p w:rsidR="00816729" w:rsidRPr="00E21C3F" w:rsidRDefault="00816729" w:rsidP="00664D7E">
      <w:pPr>
        <w:pStyle w:val="Balk1"/>
        <w:keepNext w:val="0"/>
        <w:keepLines w:val="0"/>
        <w:widowControl w:val="0"/>
        <w:numPr>
          <w:ilvl w:val="0"/>
          <w:numId w:val="1"/>
        </w:numPr>
        <w:spacing w:before="360" w:after="120"/>
        <w:ind w:left="426" w:hanging="426"/>
        <w:rPr>
          <w:rFonts w:asciiTheme="minorHAnsi" w:hAnsiTheme="minorHAnsi"/>
          <w:color w:val="auto"/>
          <w:sz w:val="22"/>
          <w:szCs w:val="22"/>
          <w:u w:val="single"/>
          <w:lang w:eastAsia="en-US"/>
        </w:rPr>
      </w:pPr>
      <w:r>
        <w:rPr>
          <w:rFonts w:asciiTheme="minorHAnsi" w:hAnsiTheme="minorHAnsi"/>
          <w:color w:val="auto"/>
          <w:sz w:val="22"/>
          <w:szCs w:val="22"/>
          <w:u w:val="single"/>
          <w:lang w:eastAsia="en-US"/>
        </w:rPr>
        <w:t>SÖZLEŞME BEDELİ</w:t>
      </w:r>
      <w:r w:rsidR="00163DBA">
        <w:rPr>
          <w:rFonts w:asciiTheme="minorHAnsi" w:hAnsiTheme="minorHAnsi"/>
          <w:color w:val="auto"/>
          <w:sz w:val="22"/>
          <w:szCs w:val="22"/>
          <w:u w:val="single"/>
          <w:lang w:eastAsia="en-US"/>
        </w:rPr>
        <w:t>, FİYAT</w:t>
      </w:r>
      <w:r w:rsidR="00EE56C3">
        <w:rPr>
          <w:rFonts w:asciiTheme="minorHAnsi" w:hAnsiTheme="minorHAnsi"/>
          <w:color w:val="auto"/>
          <w:sz w:val="22"/>
          <w:szCs w:val="22"/>
          <w:u w:val="single"/>
          <w:lang w:eastAsia="en-US"/>
        </w:rPr>
        <w:t>LANDIRMA</w:t>
      </w:r>
      <w:r w:rsidR="00163DBA">
        <w:rPr>
          <w:rFonts w:asciiTheme="minorHAnsi" w:hAnsiTheme="minorHAnsi"/>
          <w:color w:val="auto"/>
          <w:sz w:val="22"/>
          <w:szCs w:val="22"/>
          <w:u w:val="single"/>
          <w:lang w:eastAsia="en-US"/>
        </w:rPr>
        <w:t xml:space="preserve"> VE ÖDEME KOŞULLARI</w:t>
      </w:r>
    </w:p>
    <w:p w:rsidR="00EE56C3" w:rsidRDefault="00EE56C3" w:rsidP="00EE56C3">
      <w:pPr>
        <w:pStyle w:val="ListeParagraf"/>
        <w:widowControl w:val="0"/>
        <w:numPr>
          <w:ilvl w:val="1"/>
          <w:numId w:val="11"/>
        </w:numPr>
        <w:spacing w:after="80"/>
        <w:ind w:left="709" w:hanging="709"/>
        <w:contextualSpacing w:val="0"/>
        <w:jc w:val="both"/>
        <w:rPr>
          <w:rFonts w:asciiTheme="minorHAnsi" w:hAnsiTheme="minorHAnsi" w:cs="Arial"/>
          <w:sz w:val="22"/>
          <w:szCs w:val="22"/>
        </w:rPr>
      </w:pPr>
      <w:r w:rsidRPr="00EE56C3">
        <w:rPr>
          <w:rFonts w:asciiTheme="minorHAnsi" w:hAnsiTheme="minorHAnsi" w:cs="Arial"/>
          <w:b/>
          <w:sz w:val="22"/>
          <w:szCs w:val="22"/>
        </w:rPr>
        <w:t>Sözleşme Bedeli ve Fiyatlandırma:</w:t>
      </w:r>
    </w:p>
    <w:p w:rsidR="00816729" w:rsidRDefault="009D35C1" w:rsidP="00EE56C3">
      <w:pPr>
        <w:pStyle w:val="ListeParagraf"/>
        <w:widowControl w:val="0"/>
        <w:spacing w:after="80"/>
        <w:ind w:left="709"/>
        <w:contextualSpacing w:val="0"/>
        <w:jc w:val="both"/>
        <w:rPr>
          <w:rFonts w:asciiTheme="minorHAnsi" w:hAnsiTheme="minorHAnsi" w:cs="Arial"/>
          <w:sz w:val="22"/>
          <w:szCs w:val="22"/>
        </w:rPr>
      </w:pPr>
      <w:r w:rsidRPr="00EE56C3">
        <w:rPr>
          <w:rFonts w:asciiTheme="minorHAnsi" w:hAnsiTheme="minorHAnsi" w:cs="Arial"/>
          <w:b/>
          <w:sz w:val="22"/>
          <w:szCs w:val="22"/>
        </w:rPr>
        <w:t>Ek-1</w:t>
      </w:r>
      <w:r w:rsidRPr="00EE56C3">
        <w:rPr>
          <w:rFonts w:asciiTheme="minorHAnsi" w:hAnsiTheme="minorHAnsi" w:cs="Arial"/>
          <w:sz w:val="22"/>
          <w:szCs w:val="22"/>
        </w:rPr>
        <w:t>’de düzenlenmiştir.</w:t>
      </w:r>
    </w:p>
    <w:p w:rsidR="00EE56C3" w:rsidRPr="00835CA7" w:rsidRDefault="00EE56C3" w:rsidP="00835CA7">
      <w:pPr>
        <w:pStyle w:val="ListeParagraf"/>
        <w:widowControl w:val="0"/>
        <w:numPr>
          <w:ilvl w:val="1"/>
          <w:numId w:val="11"/>
        </w:numPr>
        <w:spacing w:after="80"/>
        <w:ind w:left="709" w:hanging="709"/>
        <w:contextualSpacing w:val="0"/>
        <w:jc w:val="both"/>
        <w:rPr>
          <w:rFonts w:asciiTheme="minorHAnsi" w:hAnsiTheme="minorHAnsi" w:cs="Arial"/>
          <w:sz w:val="22"/>
          <w:szCs w:val="22"/>
        </w:rPr>
      </w:pPr>
      <w:r>
        <w:rPr>
          <w:rFonts w:asciiTheme="minorHAnsi" w:hAnsiTheme="minorHAnsi" w:cs="Arial"/>
          <w:sz w:val="22"/>
          <w:szCs w:val="22"/>
        </w:rPr>
        <w:t xml:space="preserve">TÜRKKEP, MÜŞTERİ’ye </w:t>
      </w:r>
      <w:r w:rsidRPr="00EE56C3">
        <w:rPr>
          <w:rFonts w:asciiTheme="minorHAnsi" w:hAnsiTheme="minorHAnsi" w:cs="Arial"/>
          <w:b/>
          <w:sz w:val="22"/>
          <w:szCs w:val="22"/>
        </w:rPr>
        <w:t>Ek-1</w:t>
      </w:r>
      <w:r>
        <w:rPr>
          <w:rFonts w:asciiTheme="minorHAnsi" w:hAnsiTheme="minorHAnsi" w:cs="Arial"/>
          <w:sz w:val="22"/>
          <w:szCs w:val="22"/>
        </w:rPr>
        <w:t xml:space="preserve">’de belirtilen </w:t>
      </w:r>
      <w:r w:rsidR="00D6416A">
        <w:rPr>
          <w:rFonts w:asciiTheme="minorHAnsi" w:hAnsiTheme="minorHAnsi" w:cs="Arial"/>
          <w:sz w:val="22"/>
          <w:szCs w:val="22"/>
        </w:rPr>
        <w:t>tutarda</w:t>
      </w:r>
      <w:r>
        <w:rPr>
          <w:rFonts w:asciiTheme="minorHAnsi" w:hAnsiTheme="minorHAnsi" w:cs="Arial"/>
          <w:sz w:val="22"/>
          <w:szCs w:val="22"/>
        </w:rPr>
        <w:t xml:space="preserve"> hizmet faturası düzenleyerek teslim eder.</w:t>
      </w:r>
      <w:r w:rsidR="00835CA7">
        <w:rPr>
          <w:rFonts w:asciiTheme="minorHAnsi" w:hAnsiTheme="minorHAnsi" w:cs="Arial"/>
          <w:sz w:val="22"/>
          <w:szCs w:val="22"/>
        </w:rPr>
        <w:t xml:space="preserve"> </w:t>
      </w:r>
      <w:r w:rsidRPr="00835CA7">
        <w:rPr>
          <w:rFonts w:asciiTheme="minorHAnsi" w:hAnsiTheme="minorHAnsi" w:cs="Arial"/>
          <w:sz w:val="22"/>
          <w:szCs w:val="22"/>
        </w:rPr>
        <w:t>MÜŞTERİ, Sözleşme (hizmet faturası) bedelinin %50’sini (yarısını) Sözleşmenin imza tarihinden itibaren en geç 3 (üç) gün içinde peşin olarak, kalanını ise kurulum hizmetleri tamamlandıktan sonra en geç 3 (üç) gün içinde TÜRKKEP’in aşağıda belirtilen banka hesapların</w:t>
      </w:r>
      <w:r w:rsidR="003F0701" w:rsidRPr="00835CA7">
        <w:rPr>
          <w:rFonts w:asciiTheme="minorHAnsi" w:hAnsiTheme="minorHAnsi" w:cs="Arial"/>
          <w:sz w:val="22"/>
          <w:szCs w:val="22"/>
        </w:rPr>
        <w:t>d</w:t>
      </w:r>
      <w:r w:rsidRPr="00835CA7">
        <w:rPr>
          <w:rFonts w:asciiTheme="minorHAnsi" w:hAnsiTheme="minorHAnsi" w:cs="Arial"/>
          <w:sz w:val="22"/>
          <w:szCs w:val="22"/>
        </w:rPr>
        <w:t>a</w:t>
      </w:r>
      <w:r w:rsidR="003F0701" w:rsidRPr="00835CA7">
        <w:rPr>
          <w:rFonts w:asciiTheme="minorHAnsi" w:hAnsiTheme="minorHAnsi" w:cs="Arial"/>
          <w:sz w:val="22"/>
          <w:szCs w:val="22"/>
        </w:rPr>
        <w:t>n birine</w:t>
      </w:r>
      <w:r w:rsidRPr="00835CA7">
        <w:rPr>
          <w:rFonts w:asciiTheme="minorHAnsi" w:hAnsiTheme="minorHAnsi" w:cs="Arial"/>
          <w:sz w:val="22"/>
          <w:szCs w:val="22"/>
        </w:rPr>
        <w:t xml:space="preserve"> yatır</w:t>
      </w:r>
      <w:r w:rsidR="003F0701" w:rsidRPr="00835CA7">
        <w:rPr>
          <w:rFonts w:asciiTheme="minorHAnsi" w:hAnsiTheme="minorHAnsi" w:cs="Arial"/>
          <w:sz w:val="22"/>
          <w:szCs w:val="22"/>
        </w:rPr>
        <w:t>makla yükümlüdür:</w:t>
      </w:r>
    </w:p>
    <w:tbl>
      <w:tblPr>
        <w:tblStyle w:val="TabloKlavuzu"/>
        <w:tblW w:w="8647"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2148"/>
        <w:gridCol w:w="3669"/>
      </w:tblGrid>
      <w:tr w:rsidR="003F0701" w:rsidRPr="0081556B" w:rsidTr="003F0701">
        <w:trPr>
          <w:trHeight w:val="214"/>
        </w:trPr>
        <w:tc>
          <w:tcPr>
            <w:tcW w:w="2830" w:type="dxa"/>
            <w:noWrap/>
            <w:vAlign w:val="center"/>
            <w:hideMark/>
          </w:tcPr>
          <w:p w:rsidR="003F0701" w:rsidRPr="0081556B" w:rsidRDefault="003F0701" w:rsidP="0037182E">
            <w:pPr>
              <w:spacing w:before="20" w:after="20"/>
              <w:jc w:val="center"/>
              <w:rPr>
                <w:rFonts w:asciiTheme="minorHAnsi" w:eastAsia="Times New Roman" w:hAnsiTheme="minorHAnsi"/>
                <w:b/>
                <w:sz w:val="22"/>
                <w:szCs w:val="22"/>
              </w:rPr>
            </w:pPr>
            <w:r w:rsidRPr="0081556B">
              <w:rPr>
                <w:rFonts w:asciiTheme="minorHAnsi" w:eastAsia="Times New Roman" w:hAnsiTheme="minorHAnsi"/>
                <w:b/>
                <w:sz w:val="22"/>
                <w:szCs w:val="22"/>
              </w:rPr>
              <w:t>Banka – Şube</w:t>
            </w:r>
          </w:p>
        </w:tc>
        <w:tc>
          <w:tcPr>
            <w:tcW w:w="2148" w:type="dxa"/>
            <w:noWrap/>
            <w:vAlign w:val="center"/>
            <w:hideMark/>
          </w:tcPr>
          <w:p w:rsidR="003F0701" w:rsidRPr="0081556B" w:rsidRDefault="003F0701" w:rsidP="0037182E">
            <w:pPr>
              <w:spacing w:before="20" w:after="20"/>
              <w:jc w:val="center"/>
              <w:rPr>
                <w:rFonts w:asciiTheme="minorHAnsi" w:eastAsia="Times New Roman" w:hAnsiTheme="minorHAnsi"/>
                <w:b/>
                <w:sz w:val="22"/>
                <w:szCs w:val="22"/>
              </w:rPr>
            </w:pPr>
            <w:r w:rsidRPr="0081556B">
              <w:rPr>
                <w:rFonts w:asciiTheme="minorHAnsi" w:eastAsia="Times New Roman" w:hAnsiTheme="minorHAnsi"/>
                <w:b/>
                <w:sz w:val="22"/>
                <w:szCs w:val="22"/>
              </w:rPr>
              <w:t>TL Hesap No</w:t>
            </w:r>
          </w:p>
        </w:tc>
        <w:tc>
          <w:tcPr>
            <w:tcW w:w="3669" w:type="dxa"/>
            <w:noWrap/>
            <w:vAlign w:val="center"/>
            <w:hideMark/>
          </w:tcPr>
          <w:p w:rsidR="003F0701" w:rsidRPr="0081556B" w:rsidRDefault="003F0701" w:rsidP="0037182E">
            <w:pPr>
              <w:spacing w:before="20" w:after="20"/>
              <w:jc w:val="center"/>
              <w:rPr>
                <w:rFonts w:asciiTheme="minorHAnsi" w:eastAsia="Times New Roman" w:hAnsiTheme="minorHAnsi"/>
                <w:b/>
                <w:sz w:val="22"/>
                <w:szCs w:val="22"/>
              </w:rPr>
            </w:pPr>
            <w:r w:rsidRPr="0081556B">
              <w:rPr>
                <w:rFonts w:asciiTheme="minorHAnsi" w:eastAsia="Times New Roman" w:hAnsiTheme="minorHAnsi"/>
                <w:b/>
                <w:sz w:val="22"/>
                <w:szCs w:val="22"/>
              </w:rPr>
              <w:t xml:space="preserve">IBAN NO </w:t>
            </w:r>
          </w:p>
        </w:tc>
      </w:tr>
      <w:tr w:rsidR="003F0701" w:rsidRPr="0081556B" w:rsidTr="003F0701">
        <w:trPr>
          <w:trHeight w:val="214"/>
        </w:trPr>
        <w:tc>
          <w:tcPr>
            <w:tcW w:w="2830" w:type="dxa"/>
            <w:noWrap/>
            <w:vAlign w:val="center"/>
            <w:hideMark/>
          </w:tcPr>
          <w:p w:rsidR="003F0701" w:rsidRPr="0081556B" w:rsidRDefault="003F0701" w:rsidP="0037182E">
            <w:pPr>
              <w:spacing w:before="20" w:after="20"/>
              <w:jc w:val="center"/>
              <w:rPr>
                <w:rFonts w:asciiTheme="minorHAnsi" w:eastAsia="Times New Roman" w:hAnsiTheme="minorHAnsi"/>
                <w:sz w:val="22"/>
                <w:szCs w:val="22"/>
              </w:rPr>
            </w:pPr>
            <w:r w:rsidRPr="0081556B">
              <w:rPr>
                <w:rFonts w:asciiTheme="minorHAnsi" w:eastAsia="Times New Roman" w:hAnsiTheme="minorHAnsi"/>
                <w:sz w:val="22"/>
                <w:szCs w:val="22"/>
              </w:rPr>
              <w:t>Garanti - Ortaklar Caddesi</w:t>
            </w:r>
          </w:p>
        </w:tc>
        <w:tc>
          <w:tcPr>
            <w:tcW w:w="2148" w:type="dxa"/>
            <w:noWrap/>
            <w:vAlign w:val="center"/>
            <w:hideMark/>
          </w:tcPr>
          <w:p w:rsidR="003F0701" w:rsidRPr="0081556B" w:rsidRDefault="003F0701" w:rsidP="0037182E">
            <w:pPr>
              <w:spacing w:before="20" w:after="20"/>
              <w:jc w:val="center"/>
              <w:rPr>
                <w:rFonts w:asciiTheme="minorHAnsi" w:eastAsia="Times New Roman" w:hAnsiTheme="minorHAnsi"/>
                <w:sz w:val="22"/>
                <w:szCs w:val="22"/>
              </w:rPr>
            </w:pPr>
            <w:r w:rsidRPr="0081556B">
              <w:rPr>
                <w:rFonts w:asciiTheme="minorHAnsi" w:eastAsia="Times New Roman" w:hAnsiTheme="minorHAnsi"/>
                <w:sz w:val="22"/>
                <w:szCs w:val="22"/>
              </w:rPr>
              <w:t>357-6295545</w:t>
            </w:r>
          </w:p>
        </w:tc>
        <w:tc>
          <w:tcPr>
            <w:tcW w:w="3669" w:type="dxa"/>
            <w:noWrap/>
            <w:vAlign w:val="center"/>
            <w:hideMark/>
          </w:tcPr>
          <w:p w:rsidR="003F0701" w:rsidRPr="0081556B" w:rsidRDefault="003F0701" w:rsidP="0037182E">
            <w:pPr>
              <w:spacing w:before="20" w:after="20"/>
              <w:jc w:val="center"/>
              <w:rPr>
                <w:rFonts w:asciiTheme="minorHAnsi" w:eastAsia="Times New Roman" w:hAnsiTheme="minorHAnsi"/>
                <w:sz w:val="22"/>
                <w:szCs w:val="22"/>
              </w:rPr>
            </w:pPr>
            <w:r w:rsidRPr="0081556B">
              <w:rPr>
                <w:rFonts w:asciiTheme="minorHAnsi" w:eastAsia="Times New Roman" w:hAnsiTheme="minorHAnsi"/>
                <w:sz w:val="22"/>
                <w:szCs w:val="22"/>
              </w:rPr>
              <w:t>TR62 0006 2000 3570 0006 2955 45</w:t>
            </w:r>
          </w:p>
        </w:tc>
      </w:tr>
      <w:tr w:rsidR="003F0701" w:rsidRPr="0081556B" w:rsidTr="003F0701">
        <w:trPr>
          <w:trHeight w:val="214"/>
        </w:trPr>
        <w:tc>
          <w:tcPr>
            <w:tcW w:w="2830" w:type="dxa"/>
            <w:noWrap/>
            <w:vAlign w:val="center"/>
            <w:hideMark/>
          </w:tcPr>
          <w:p w:rsidR="003F0701" w:rsidRPr="0081556B" w:rsidRDefault="003F0701" w:rsidP="0037182E">
            <w:pPr>
              <w:spacing w:before="20" w:after="20"/>
              <w:jc w:val="center"/>
              <w:rPr>
                <w:rFonts w:asciiTheme="minorHAnsi" w:eastAsia="Times New Roman" w:hAnsiTheme="minorHAnsi"/>
                <w:sz w:val="22"/>
                <w:szCs w:val="22"/>
              </w:rPr>
            </w:pPr>
            <w:r w:rsidRPr="0081556B">
              <w:rPr>
                <w:rFonts w:asciiTheme="minorHAnsi" w:eastAsia="Times New Roman" w:hAnsiTheme="minorHAnsi"/>
                <w:sz w:val="22"/>
                <w:szCs w:val="22"/>
              </w:rPr>
              <w:t xml:space="preserve">Yapı Kredi </w:t>
            </w:r>
            <w:r w:rsidR="00B03E5A">
              <w:rPr>
                <w:rFonts w:asciiTheme="minorHAnsi" w:eastAsia="Times New Roman" w:hAnsiTheme="minorHAnsi"/>
                <w:sz w:val="22"/>
                <w:szCs w:val="22"/>
              </w:rPr>
              <w:t>–</w:t>
            </w:r>
            <w:r w:rsidRPr="0081556B">
              <w:rPr>
                <w:rFonts w:asciiTheme="minorHAnsi" w:eastAsia="Times New Roman" w:hAnsiTheme="minorHAnsi"/>
                <w:sz w:val="22"/>
                <w:szCs w:val="22"/>
              </w:rPr>
              <w:t xml:space="preserve"> Şişli</w:t>
            </w:r>
          </w:p>
        </w:tc>
        <w:tc>
          <w:tcPr>
            <w:tcW w:w="2148" w:type="dxa"/>
            <w:noWrap/>
            <w:vAlign w:val="center"/>
            <w:hideMark/>
          </w:tcPr>
          <w:p w:rsidR="003F0701" w:rsidRPr="0081556B" w:rsidRDefault="003F0701" w:rsidP="0037182E">
            <w:pPr>
              <w:spacing w:before="20" w:after="20"/>
              <w:jc w:val="center"/>
              <w:rPr>
                <w:rFonts w:asciiTheme="minorHAnsi" w:eastAsia="Times New Roman" w:hAnsiTheme="minorHAnsi"/>
                <w:sz w:val="22"/>
                <w:szCs w:val="22"/>
              </w:rPr>
            </w:pPr>
            <w:r w:rsidRPr="0081556B">
              <w:rPr>
                <w:rFonts w:asciiTheme="minorHAnsi" w:eastAsia="Times New Roman" w:hAnsiTheme="minorHAnsi"/>
                <w:sz w:val="22"/>
                <w:szCs w:val="22"/>
              </w:rPr>
              <w:t>083-</w:t>
            </w:r>
            <w:proofErr w:type="gramStart"/>
            <w:r w:rsidRPr="0081556B">
              <w:rPr>
                <w:rFonts w:asciiTheme="minorHAnsi" w:eastAsia="Times New Roman" w:hAnsiTheme="minorHAnsi"/>
                <w:sz w:val="22"/>
                <w:szCs w:val="22"/>
              </w:rPr>
              <w:t>92011062</w:t>
            </w:r>
            <w:proofErr w:type="gramEnd"/>
          </w:p>
        </w:tc>
        <w:tc>
          <w:tcPr>
            <w:tcW w:w="3669" w:type="dxa"/>
            <w:noWrap/>
            <w:vAlign w:val="center"/>
            <w:hideMark/>
          </w:tcPr>
          <w:p w:rsidR="003F0701" w:rsidRPr="0081556B" w:rsidRDefault="003F0701" w:rsidP="0037182E">
            <w:pPr>
              <w:spacing w:before="20" w:after="20"/>
              <w:jc w:val="center"/>
              <w:rPr>
                <w:rFonts w:asciiTheme="minorHAnsi" w:eastAsia="Times New Roman" w:hAnsiTheme="minorHAnsi"/>
                <w:sz w:val="22"/>
                <w:szCs w:val="22"/>
              </w:rPr>
            </w:pPr>
            <w:r w:rsidRPr="0081556B">
              <w:rPr>
                <w:rFonts w:asciiTheme="minorHAnsi" w:eastAsia="Times New Roman" w:hAnsiTheme="minorHAnsi"/>
                <w:sz w:val="22"/>
                <w:szCs w:val="22"/>
              </w:rPr>
              <w:t>TR72 0006 7010 0000 0092 0110 62</w:t>
            </w:r>
          </w:p>
        </w:tc>
      </w:tr>
      <w:tr w:rsidR="003F0701" w:rsidRPr="0081556B" w:rsidTr="003F0701">
        <w:trPr>
          <w:trHeight w:val="214"/>
        </w:trPr>
        <w:tc>
          <w:tcPr>
            <w:tcW w:w="2830" w:type="dxa"/>
            <w:noWrap/>
            <w:vAlign w:val="center"/>
            <w:hideMark/>
          </w:tcPr>
          <w:p w:rsidR="003F0701" w:rsidRPr="0081556B" w:rsidRDefault="003F0701" w:rsidP="0037182E">
            <w:pPr>
              <w:spacing w:before="20" w:after="20"/>
              <w:jc w:val="center"/>
              <w:rPr>
                <w:rFonts w:asciiTheme="minorHAnsi" w:eastAsia="Times New Roman" w:hAnsiTheme="minorHAnsi"/>
                <w:sz w:val="22"/>
                <w:szCs w:val="22"/>
              </w:rPr>
            </w:pPr>
            <w:r w:rsidRPr="0081556B">
              <w:rPr>
                <w:rFonts w:asciiTheme="minorHAnsi" w:eastAsia="Times New Roman" w:hAnsiTheme="minorHAnsi"/>
                <w:sz w:val="22"/>
                <w:szCs w:val="22"/>
              </w:rPr>
              <w:t xml:space="preserve">Halkbank </w:t>
            </w:r>
            <w:r w:rsidR="00B03E5A">
              <w:rPr>
                <w:rFonts w:asciiTheme="minorHAnsi" w:eastAsia="Times New Roman" w:hAnsiTheme="minorHAnsi"/>
                <w:sz w:val="22"/>
                <w:szCs w:val="22"/>
              </w:rPr>
              <w:t>–</w:t>
            </w:r>
            <w:r w:rsidRPr="0081556B">
              <w:rPr>
                <w:rFonts w:asciiTheme="minorHAnsi" w:eastAsia="Times New Roman" w:hAnsiTheme="minorHAnsi"/>
                <w:sz w:val="22"/>
                <w:szCs w:val="22"/>
              </w:rPr>
              <w:t xml:space="preserve"> Şişli</w:t>
            </w:r>
          </w:p>
        </w:tc>
        <w:tc>
          <w:tcPr>
            <w:tcW w:w="2148" w:type="dxa"/>
            <w:noWrap/>
            <w:vAlign w:val="center"/>
            <w:hideMark/>
          </w:tcPr>
          <w:p w:rsidR="003F0701" w:rsidRPr="0081556B" w:rsidRDefault="003F0701" w:rsidP="0037182E">
            <w:pPr>
              <w:spacing w:before="20" w:after="20"/>
              <w:jc w:val="center"/>
              <w:rPr>
                <w:rFonts w:asciiTheme="minorHAnsi" w:eastAsia="Times New Roman" w:hAnsiTheme="minorHAnsi"/>
                <w:sz w:val="22"/>
                <w:szCs w:val="22"/>
              </w:rPr>
            </w:pPr>
            <w:proofErr w:type="gramStart"/>
            <w:r w:rsidRPr="0081556B">
              <w:rPr>
                <w:rFonts w:asciiTheme="minorHAnsi" w:eastAsia="Times New Roman" w:hAnsiTheme="minorHAnsi"/>
                <w:sz w:val="22"/>
                <w:szCs w:val="22"/>
              </w:rPr>
              <w:t>10260548</w:t>
            </w:r>
            <w:proofErr w:type="gramEnd"/>
          </w:p>
        </w:tc>
        <w:tc>
          <w:tcPr>
            <w:tcW w:w="3669" w:type="dxa"/>
            <w:noWrap/>
            <w:vAlign w:val="center"/>
            <w:hideMark/>
          </w:tcPr>
          <w:p w:rsidR="003F0701" w:rsidRPr="0081556B" w:rsidRDefault="003F0701" w:rsidP="0037182E">
            <w:pPr>
              <w:spacing w:before="20" w:after="20"/>
              <w:jc w:val="center"/>
              <w:rPr>
                <w:rFonts w:asciiTheme="minorHAnsi" w:eastAsia="Times New Roman" w:hAnsiTheme="minorHAnsi"/>
                <w:sz w:val="22"/>
                <w:szCs w:val="22"/>
              </w:rPr>
            </w:pPr>
            <w:r w:rsidRPr="0081556B">
              <w:rPr>
                <w:rFonts w:asciiTheme="minorHAnsi" w:eastAsia="Times New Roman" w:hAnsiTheme="minorHAnsi"/>
                <w:sz w:val="22"/>
                <w:szCs w:val="22"/>
              </w:rPr>
              <w:t>TR91 0001 2009 1430 0010 2605 48</w:t>
            </w:r>
          </w:p>
        </w:tc>
      </w:tr>
    </w:tbl>
    <w:p w:rsidR="003F0701" w:rsidRDefault="003F0701" w:rsidP="003F0701">
      <w:pPr>
        <w:pStyle w:val="ListeParagraf"/>
        <w:widowControl w:val="0"/>
        <w:spacing w:after="80"/>
        <w:ind w:left="709"/>
        <w:contextualSpacing w:val="0"/>
        <w:jc w:val="both"/>
        <w:rPr>
          <w:rFonts w:asciiTheme="minorHAnsi" w:hAnsiTheme="minorHAnsi" w:cs="Arial"/>
          <w:sz w:val="22"/>
          <w:szCs w:val="22"/>
        </w:rPr>
      </w:pPr>
    </w:p>
    <w:p w:rsidR="000F10E7" w:rsidRDefault="000F10E7" w:rsidP="000F10E7">
      <w:pPr>
        <w:pStyle w:val="ListeParagraf"/>
        <w:widowControl w:val="0"/>
        <w:numPr>
          <w:ilvl w:val="1"/>
          <w:numId w:val="11"/>
        </w:numPr>
        <w:spacing w:after="80"/>
        <w:ind w:left="709" w:hanging="709"/>
        <w:contextualSpacing w:val="0"/>
        <w:jc w:val="both"/>
        <w:rPr>
          <w:rFonts w:asciiTheme="minorHAnsi" w:hAnsiTheme="minorHAnsi" w:cs="Arial"/>
          <w:sz w:val="22"/>
          <w:szCs w:val="22"/>
        </w:rPr>
      </w:pPr>
      <w:r>
        <w:rPr>
          <w:rFonts w:asciiTheme="minorHAnsi" w:hAnsiTheme="minorHAnsi" w:cs="Arial"/>
          <w:sz w:val="22"/>
          <w:szCs w:val="22"/>
        </w:rPr>
        <w:t xml:space="preserve">MÜŞTERİ’nin ilave hizmet alması halinde, TÜRKKEP ilave hizmete ilişkin faturayı düzenleyerek MÜŞTERİ’ye teslim eder. MÜŞTERİ, ilave hizmetlerin bedelini fatura tarihinden itibaren en geç 3 (üç) gün içinde peşin olarak </w:t>
      </w:r>
      <w:r w:rsidRPr="0081556B">
        <w:rPr>
          <w:rFonts w:asciiTheme="minorHAnsi" w:hAnsiTheme="minorHAnsi" w:cs="Arial"/>
          <w:sz w:val="22"/>
          <w:szCs w:val="22"/>
        </w:rPr>
        <w:t>TÜRKKEP’</w:t>
      </w:r>
      <w:r>
        <w:rPr>
          <w:rFonts w:asciiTheme="minorHAnsi" w:hAnsiTheme="minorHAnsi" w:cs="Arial"/>
          <w:sz w:val="22"/>
          <w:szCs w:val="22"/>
        </w:rPr>
        <w:t>e</w:t>
      </w:r>
      <w:r w:rsidRPr="0081556B">
        <w:rPr>
          <w:rFonts w:asciiTheme="minorHAnsi" w:hAnsiTheme="minorHAnsi" w:cs="Arial"/>
          <w:sz w:val="22"/>
          <w:szCs w:val="22"/>
        </w:rPr>
        <w:t xml:space="preserve"> </w:t>
      </w:r>
      <w:r>
        <w:rPr>
          <w:rFonts w:asciiTheme="minorHAnsi" w:hAnsiTheme="minorHAnsi" w:cs="Arial"/>
          <w:sz w:val="22"/>
          <w:szCs w:val="22"/>
        </w:rPr>
        <w:t>ödemekle yükümlüdür.</w:t>
      </w:r>
    </w:p>
    <w:p w:rsidR="003F0701" w:rsidRPr="003F0701" w:rsidRDefault="003F0701" w:rsidP="003F0701">
      <w:pPr>
        <w:pStyle w:val="ListeParagraf"/>
        <w:widowControl w:val="0"/>
        <w:numPr>
          <w:ilvl w:val="1"/>
          <w:numId w:val="11"/>
        </w:numPr>
        <w:spacing w:after="80"/>
        <w:ind w:left="709" w:hanging="709"/>
        <w:contextualSpacing w:val="0"/>
        <w:jc w:val="both"/>
        <w:rPr>
          <w:rFonts w:asciiTheme="minorHAnsi" w:hAnsiTheme="minorHAnsi" w:cs="Arial"/>
          <w:sz w:val="22"/>
          <w:szCs w:val="22"/>
        </w:rPr>
      </w:pPr>
      <w:r w:rsidRPr="0081556B">
        <w:rPr>
          <w:rFonts w:asciiTheme="minorHAnsi" w:hAnsiTheme="minorHAnsi"/>
          <w:sz w:val="22"/>
          <w:szCs w:val="22"/>
        </w:rPr>
        <w:t>MÜŞTERİ</w:t>
      </w:r>
      <w:r>
        <w:rPr>
          <w:rFonts w:asciiTheme="minorHAnsi" w:hAnsiTheme="minorHAnsi"/>
          <w:sz w:val="22"/>
          <w:szCs w:val="22"/>
        </w:rPr>
        <w:t>,</w:t>
      </w:r>
      <w:r w:rsidRPr="0081556B">
        <w:rPr>
          <w:rFonts w:asciiTheme="minorHAnsi" w:hAnsiTheme="minorHAnsi"/>
          <w:sz w:val="22"/>
          <w:szCs w:val="22"/>
        </w:rPr>
        <w:t xml:space="preserve"> </w:t>
      </w:r>
      <w:r>
        <w:rPr>
          <w:rFonts w:asciiTheme="minorHAnsi" w:hAnsiTheme="minorHAnsi" w:cs="Arial"/>
          <w:sz w:val="22"/>
          <w:szCs w:val="22"/>
        </w:rPr>
        <w:t xml:space="preserve">TÜRKKEP tarafından </w:t>
      </w:r>
      <w:r>
        <w:rPr>
          <w:rFonts w:asciiTheme="minorHAnsi" w:hAnsiTheme="minorHAnsi"/>
          <w:sz w:val="22"/>
          <w:szCs w:val="22"/>
        </w:rPr>
        <w:t>d</w:t>
      </w:r>
      <w:r w:rsidRPr="0081556B">
        <w:rPr>
          <w:rFonts w:asciiTheme="minorHAnsi" w:hAnsiTheme="minorHAnsi"/>
          <w:sz w:val="22"/>
          <w:szCs w:val="22"/>
        </w:rPr>
        <w:t xml:space="preserve">üzenlenen </w:t>
      </w:r>
      <w:r>
        <w:rPr>
          <w:rFonts w:asciiTheme="minorHAnsi" w:hAnsiTheme="minorHAnsi"/>
          <w:sz w:val="22"/>
          <w:szCs w:val="22"/>
        </w:rPr>
        <w:t xml:space="preserve">hizmet </w:t>
      </w:r>
      <w:r w:rsidRPr="0081556B">
        <w:rPr>
          <w:rFonts w:asciiTheme="minorHAnsi" w:hAnsiTheme="minorHAnsi"/>
          <w:sz w:val="22"/>
          <w:szCs w:val="22"/>
        </w:rPr>
        <w:t>faturaların</w:t>
      </w:r>
      <w:r>
        <w:rPr>
          <w:rFonts w:asciiTheme="minorHAnsi" w:hAnsiTheme="minorHAnsi"/>
          <w:sz w:val="22"/>
          <w:szCs w:val="22"/>
        </w:rPr>
        <w:t>ı</w:t>
      </w:r>
      <w:r w:rsidR="000F10E7">
        <w:rPr>
          <w:rFonts w:asciiTheme="minorHAnsi" w:hAnsiTheme="minorHAnsi"/>
          <w:sz w:val="22"/>
          <w:szCs w:val="22"/>
        </w:rPr>
        <w:t xml:space="preserve"> </w:t>
      </w:r>
      <w:r w:rsidRPr="0081556B">
        <w:rPr>
          <w:rFonts w:asciiTheme="minorHAnsi" w:hAnsiTheme="minorHAnsi"/>
          <w:sz w:val="22"/>
          <w:szCs w:val="22"/>
        </w:rPr>
        <w:t>vadesi</w:t>
      </w:r>
      <w:r w:rsidR="000F10E7">
        <w:rPr>
          <w:rFonts w:asciiTheme="minorHAnsi" w:hAnsiTheme="minorHAnsi"/>
          <w:sz w:val="22"/>
          <w:szCs w:val="22"/>
        </w:rPr>
        <w:t>n</w:t>
      </w:r>
      <w:r w:rsidRPr="0081556B">
        <w:rPr>
          <w:rFonts w:asciiTheme="minorHAnsi" w:hAnsiTheme="minorHAnsi"/>
          <w:sz w:val="22"/>
          <w:szCs w:val="22"/>
        </w:rPr>
        <w:t>de öde</w:t>
      </w:r>
      <w:r>
        <w:rPr>
          <w:rFonts w:asciiTheme="minorHAnsi" w:hAnsiTheme="minorHAnsi"/>
          <w:sz w:val="22"/>
          <w:szCs w:val="22"/>
        </w:rPr>
        <w:t>mediği takdirde, TÜRKKEP’in muaccel alacağı</w:t>
      </w:r>
      <w:r w:rsidR="000F10E7">
        <w:rPr>
          <w:rFonts w:asciiTheme="minorHAnsi" w:hAnsiTheme="minorHAnsi"/>
          <w:sz w:val="22"/>
          <w:szCs w:val="22"/>
        </w:rPr>
        <w:t>nı</w:t>
      </w:r>
      <w:r>
        <w:rPr>
          <w:rFonts w:asciiTheme="minorHAnsi" w:hAnsiTheme="minorHAnsi"/>
          <w:sz w:val="22"/>
          <w:szCs w:val="22"/>
        </w:rPr>
        <w:t xml:space="preserve"> </w:t>
      </w:r>
      <w:r w:rsidRPr="0081556B">
        <w:rPr>
          <w:rFonts w:asciiTheme="minorHAnsi" w:hAnsiTheme="minorHAnsi"/>
          <w:sz w:val="22"/>
          <w:szCs w:val="22"/>
        </w:rPr>
        <w:t>yürürlükteki yasal faiz oranında gecikme ücreti uygula</w:t>
      </w:r>
      <w:r>
        <w:rPr>
          <w:rFonts w:asciiTheme="minorHAnsi" w:hAnsiTheme="minorHAnsi"/>
          <w:sz w:val="22"/>
          <w:szCs w:val="22"/>
        </w:rPr>
        <w:t>y</w:t>
      </w:r>
      <w:r w:rsidRPr="0081556B">
        <w:rPr>
          <w:rFonts w:asciiTheme="minorHAnsi" w:hAnsiTheme="minorHAnsi"/>
          <w:sz w:val="22"/>
          <w:szCs w:val="22"/>
        </w:rPr>
        <w:t xml:space="preserve">arak </w:t>
      </w:r>
      <w:r>
        <w:rPr>
          <w:rFonts w:asciiTheme="minorHAnsi" w:hAnsiTheme="minorHAnsi"/>
          <w:sz w:val="22"/>
          <w:szCs w:val="22"/>
        </w:rPr>
        <w:t>talep edeceğini kabul ve taahhüt eder.</w:t>
      </w:r>
    </w:p>
    <w:p w:rsidR="00E21C3F" w:rsidRPr="00E21C3F" w:rsidRDefault="00E21C3F" w:rsidP="00664D7E">
      <w:pPr>
        <w:pStyle w:val="Balk1"/>
        <w:keepNext w:val="0"/>
        <w:keepLines w:val="0"/>
        <w:widowControl w:val="0"/>
        <w:numPr>
          <w:ilvl w:val="0"/>
          <w:numId w:val="1"/>
        </w:numPr>
        <w:spacing w:before="360" w:after="120"/>
        <w:ind w:left="426" w:hanging="426"/>
        <w:rPr>
          <w:rFonts w:asciiTheme="minorHAnsi" w:hAnsiTheme="minorHAnsi"/>
          <w:color w:val="auto"/>
          <w:sz w:val="22"/>
          <w:szCs w:val="22"/>
          <w:u w:val="single"/>
          <w:lang w:eastAsia="en-US"/>
        </w:rPr>
      </w:pPr>
      <w:r w:rsidRPr="00E21C3F">
        <w:rPr>
          <w:rFonts w:asciiTheme="minorHAnsi" w:hAnsiTheme="minorHAnsi"/>
          <w:color w:val="auto"/>
          <w:sz w:val="22"/>
          <w:szCs w:val="22"/>
          <w:u w:val="single"/>
          <w:lang w:eastAsia="en-US"/>
        </w:rPr>
        <w:t>SÖZLEŞME SÜRESİ</w:t>
      </w:r>
      <w:r w:rsidR="00E60451">
        <w:rPr>
          <w:rFonts w:asciiTheme="minorHAnsi" w:hAnsiTheme="minorHAnsi"/>
          <w:color w:val="auto"/>
          <w:sz w:val="22"/>
          <w:szCs w:val="22"/>
          <w:u w:val="single"/>
          <w:lang w:eastAsia="en-US"/>
        </w:rPr>
        <w:t>, YÜRÜRLÜK</w:t>
      </w:r>
      <w:r w:rsidR="00740423">
        <w:rPr>
          <w:rFonts w:asciiTheme="minorHAnsi" w:hAnsiTheme="minorHAnsi"/>
          <w:color w:val="auto"/>
          <w:sz w:val="22"/>
          <w:szCs w:val="22"/>
          <w:u w:val="single"/>
          <w:lang w:eastAsia="en-US"/>
        </w:rPr>
        <w:t xml:space="preserve"> </w:t>
      </w:r>
      <w:r w:rsidR="00E60451">
        <w:rPr>
          <w:rFonts w:asciiTheme="minorHAnsi" w:hAnsiTheme="minorHAnsi"/>
          <w:color w:val="auto"/>
          <w:sz w:val="22"/>
          <w:szCs w:val="22"/>
          <w:u w:val="single"/>
          <w:lang w:eastAsia="en-US"/>
        </w:rPr>
        <w:t>VE</w:t>
      </w:r>
      <w:r w:rsidRPr="00E21C3F">
        <w:rPr>
          <w:rFonts w:asciiTheme="minorHAnsi" w:hAnsiTheme="minorHAnsi"/>
          <w:color w:val="auto"/>
          <w:sz w:val="22"/>
          <w:szCs w:val="22"/>
          <w:u w:val="single"/>
          <w:lang w:eastAsia="en-US"/>
        </w:rPr>
        <w:t xml:space="preserve"> </w:t>
      </w:r>
      <w:r w:rsidR="00740423">
        <w:rPr>
          <w:rFonts w:asciiTheme="minorHAnsi" w:hAnsiTheme="minorHAnsi"/>
          <w:color w:val="auto"/>
          <w:sz w:val="22"/>
          <w:szCs w:val="22"/>
          <w:u w:val="single"/>
          <w:lang w:eastAsia="en-US"/>
        </w:rPr>
        <w:t>FES</w:t>
      </w:r>
      <w:r w:rsidR="00E60451">
        <w:rPr>
          <w:rFonts w:asciiTheme="minorHAnsi" w:hAnsiTheme="minorHAnsi"/>
          <w:color w:val="auto"/>
          <w:sz w:val="22"/>
          <w:szCs w:val="22"/>
          <w:u w:val="single"/>
          <w:lang w:eastAsia="en-US"/>
        </w:rPr>
        <w:t>İ</w:t>
      </w:r>
      <w:r w:rsidR="00740423">
        <w:rPr>
          <w:rFonts w:asciiTheme="minorHAnsi" w:hAnsiTheme="minorHAnsi"/>
          <w:color w:val="auto"/>
          <w:sz w:val="22"/>
          <w:szCs w:val="22"/>
          <w:u w:val="single"/>
          <w:lang w:eastAsia="en-US"/>
        </w:rPr>
        <w:t>H</w:t>
      </w:r>
    </w:p>
    <w:p w:rsidR="00E21C3F" w:rsidRPr="00E37356" w:rsidRDefault="00E21C3F" w:rsidP="00664D7E">
      <w:pPr>
        <w:pStyle w:val="ListeParagraf"/>
        <w:widowControl w:val="0"/>
        <w:numPr>
          <w:ilvl w:val="1"/>
          <w:numId w:val="9"/>
        </w:numPr>
        <w:spacing w:after="80"/>
        <w:ind w:left="709" w:hanging="709"/>
        <w:contextualSpacing w:val="0"/>
        <w:jc w:val="both"/>
        <w:rPr>
          <w:rFonts w:asciiTheme="minorHAnsi" w:hAnsiTheme="minorHAnsi" w:cs="Arial"/>
          <w:sz w:val="22"/>
          <w:szCs w:val="22"/>
        </w:rPr>
      </w:pPr>
      <w:r w:rsidRPr="00E37356">
        <w:rPr>
          <w:rFonts w:asciiTheme="minorHAnsi" w:hAnsiTheme="minorHAnsi" w:cs="Arial"/>
          <w:sz w:val="22"/>
          <w:szCs w:val="22"/>
        </w:rPr>
        <w:t xml:space="preserve">İşbu </w:t>
      </w:r>
      <w:r w:rsidR="00D645C2" w:rsidRPr="00E37356">
        <w:rPr>
          <w:rFonts w:asciiTheme="minorHAnsi" w:hAnsiTheme="minorHAnsi" w:cs="Arial"/>
          <w:sz w:val="22"/>
          <w:szCs w:val="22"/>
        </w:rPr>
        <w:t xml:space="preserve">Sözleşme </w:t>
      </w:r>
      <w:r w:rsidRPr="00E37356">
        <w:rPr>
          <w:rFonts w:asciiTheme="minorHAnsi" w:hAnsiTheme="minorHAnsi" w:cs="Arial"/>
          <w:sz w:val="22"/>
          <w:szCs w:val="22"/>
        </w:rPr>
        <w:t>imza tarihinden itibaren 1 (bir) yıl süreyle geçerlidir.</w:t>
      </w:r>
      <w:r w:rsidR="00D645C2" w:rsidRPr="00E37356">
        <w:rPr>
          <w:rFonts w:asciiTheme="minorHAnsi" w:hAnsiTheme="minorHAnsi" w:cs="Arial"/>
          <w:sz w:val="22"/>
          <w:szCs w:val="22"/>
        </w:rPr>
        <w:t xml:space="preserve"> Taraflardan birinin süresi içinde herhangi bir fesih ihbarında bulunmaması halinde, aynı süreyle yenilenmiş sayılır.</w:t>
      </w:r>
    </w:p>
    <w:p w:rsidR="00352698" w:rsidRDefault="00352698" w:rsidP="00664D7E">
      <w:pPr>
        <w:pStyle w:val="ListeParagraf"/>
        <w:widowControl w:val="0"/>
        <w:numPr>
          <w:ilvl w:val="1"/>
          <w:numId w:val="9"/>
        </w:numPr>
        <w:spacing w:after="80"/>
        <w:ind w:left="709" w:hanging="709"/>
        <w:contextualSpacing w:val="0"/>
        <w:jc w:val="both"/>
        <w:rPr>
          <w:rFonts w:asciiTheme="minorHAnsi" w:hAnsiTheme="minorHAnsi" w:cs="Arial"/>
          <w:sz w:val="22"/>
          <w:szCs w:val="22"/>
        </w:rPr>
      </w:pPr>
      <w:r>
        <w:rPr>
          <w:rFonts w:asciiTheme="minorHAnsi" w:hAnsiTheme="minorHAnsi" w:cs="Arial"/>
          <w:sz w:val="22"/>
          <w:szCs w:val="22"/>
        </w:rPr>
        <w:t xml:space="preserve">Sözleşmenin yenilenmesi halinde yeni dönem </w:t>
      </w:r>
      <w:r w:rsidR="00A53F03">
        <w:rPr>
          <w:rFonts w:asciiTheme="minorHAnsi" w:hAnsiTheme="minorHAnsi" w:cs="Arial"/>
          <w:sz w:val="22"/>
          <w:szCs w:val="22"/>
        </w:rPr>
        <w:t xml:space="preserve">hizmet </w:t>
      </w:r>
      <w:r>
        <w:rPr>
          <w:rFonts w:asciiTheme="minorHAnsi" w:hAnsiTheme="minorHAnsi" w:cs="Arial"/>
          <w:sz w:val="22"/>
          <w:szCs w:val="22"/>
        </w:rPr>
        <w:t>fiyatlar</w:t>
      </w:r>
      <w:r w:rsidR="00A53F03">
        <w:rPr>
          <w:rFonts w:asciiTheme="minorHAnsi" w:hAnsiTheme="minorHAnsi" w:cs="Arial"/>
          <w:sz w:val="22"/>
          <w:szCs w:val="22"/>
        </w:rPr>
        <w:t>ı</w:t>
      </w:r>
      <w:r>
        <w:rPr>
          <w:rFonts w:asciiTheme="minorHAnsi" w:hAnsiTheme="minorHAnsi" w:cs="Arial"/>
          <w:sz w:val="22"/>
          <w:szCs w:val="22"/>
        </w:rPr>
        <w:t xml:space="preserve">, TÜRKKEP tarafından MÜŞTERİ’ye bildirilir. </w:t>
      </w:r>
      <w:r w:rsidR="00A55F40">
        <w:rPr>
          <w:rFonts w:asciiTheme="minorHAnsi" w:hAnsiTheme="minorHAnsi" w:cs="Arial"/>
          <w:sz w:val="22"/>
          <w:szCs w:val="22"/>
        </w:rPr>
        <w:t>TÜRKKEP yeni dönemdeki h</w:t>
      </w:r>
      <w:r w:rsidR="00A55F40" w:rsidRPr="00A55F40">
        <w:rPr>
          <w:rFonts w:asciiTheme="minorHAnsi" w:hAnsiTheme="minorHAnsi" w:cs="Arial"/>
          <w:sz w:val="22"/>
          <w:szCs w:val="22"/>
        </w:rPr>
        <w:t xml:space="preserve">izmet </w:t>
      </w:r>
      <w:r w:rsidR="00A55F40">
        <w:rPr>
          <w:rFonts w:asciiTheme="minorHAnsi" w:hAnsiTheme="minorHAnsi" w:cs="Arial"/>
          <w:sz w:val="22"/>
          <w:szCs w:val="22"/>
        </w:rPr>
        <w:t>fiyatlarını,</w:t>
      </w:r>
      <w:r w:rsidR="00A55F40" w:rsidRPr="00A55F40">
        <w:rPr>
          <w:rFonts w:asciiTheme="minorHAnsi" w:hAnsiTheme="minorHAnsi" w:cs="Arial"/>
          <w:sz w:val="22"/>
          <w:szCs w:val="22"/>
        </w:rPr>
        <w:t xml:space="preserve"> Sözleşme</w:t>
      </w:r>
      <w:r w:rsidR="00A55F40">
        <w:rPr>
          <w:rFonts w:asciiTheme="minorHAnsi" w:hAnsiTheme="minorHAnsi" w:cs="Arial"/>
          <w:sz w:val="22"/>
          <w:szCs w:val="22"/>
        </w:rPr>
        <w:t>’</w:t>
      </w:r>
      <w:r w:rsidR="00A55F40" w:rsidRPr="00A55F40">
        <w:rPr>
          <w:rFonts w:asciiTheme="minorHAnsi" w:hAnsiTheme="minorHAnsi" w:cs="Arial"/>
          <w:sz w:val="22"/>
          <w:szCs w:val="22"/>
        </w:rPr>
        <w:t>nin yenilendiği tarihte</w:t>
      </w:r>
      <w:r w:rsidR="00A55F40">
        <w:rPr>
          <w:rFonts w:asciiTheme="minorHAnsi" w:hAnsiTheme="minorHAnsi" w:cs="Arial"/>
          <w:sz w:val="22"/>
          <w:szCs w:val="22"/>
        </w:rPr>
        <w:t>ki</w:t>
      </w:r>
      <w:r w:rsidR="00A55F40" w:rsidRPr="00A55F40">
        <w:rPr>
          <w:rFonts w:asciiTheme="minorHAnsi" w:hAnsiTheme="minorHAnsi" w:cs="Arial"/>
          <w:sz w:val="22"/>
          <w:szCs w:val="22"/>
        </w:rPr>
        <w:t xml:space="preserve"> TÜİK tarafından açıklanmış yıllık TÜFE ve ÜFE </w:t>
      </w:r>
      <w:r w:rsidR="00A55F40">
        <w:rPr>
          <w:rFonts w:asciiTheme="minorHAnsi" w:hAnsiTheme="minorHAnsi" w:cs="Arial"/>
          <w:sz w:val="22"/>
          <w:szCs w:val="22"/>
        </w:rPr>
        <w:t>oranlarının</w:t>
      </w:r>
      <w:r w:rsidR="00A55F40" w:rsidRPr="00A55F40">
        <w:rPr>
          <w:rFonts w:asciiTheme="minorHAnsi" w:hAnsiTheme="minorHAnsi" w:cs="Arial"/>
          <w:sz w:val="22"/>
          <w:szCs w:val="22"/>
        </w:rPr>
        <w:t xml:space="preserve"> aritmetik ortalaması</w:t>
      </w:r>
      <w:r w:rsidR="00A55F40">
        <w:rPr>
          <w:rFonts w:asciiTheme="minorHAnsi" w:hAnsiTheme="minorHAnsi" w:cs="Arial"/>
          <w:sz w:val="22"/>
          <w:szCs w:val="22"/>
        </w:rPr>
        <w:t>ndan</w:t>
      </w:r>
      <w:r w:rsidR="00A55F40" w:rsidRPr="00A55F40">
        <w:rPr>
          <w:rFonts w:asciiTheme="minorHAnsi" w:hAnsiTheme="minorHAnsi" w:cs="Arial"/>
          <w:sz w:val="22"/>
          <w:szCs w:val="22"/>
        </w:rPr>
        <w:t xml:space="preserve"> </w:t>
      </w:r>
      <w:r w:rsidR="00A55F40">
        <w:rPr>
          <w:rFonts w:asciiTheme="minorHAnsi" w:hAnsiTheme="minorHAnsi" w:cs="Arial"/>
          <w:sz w:val="22"/>
          <w:szCs w:val="22"/>
        </w:rPr>
        <w:t xml:space="preserve">daha fazla arttıramaz. </w:t>
      </w:r>
      <w:r>
        <w:rPr>
          <w:rFonts w:asciiTheme="minorHAnsi" w:hAnsiTheme="minorHAnsi" w:cs="Arial"/>
          <w:sz w:val="22"/>
          <w:szCs w:val="22"/>
        </w:rPr>
        <w:t xml:space="preserve">MÜŞTERİ </w:t>
      </w:r>
      <w:r w:rsidR="00D0136E">
        <w:rPr>
          <w:rFonts w:asciiTheme="minorHAnsi" w:hAnsiTheme="minorHAnsi" w:cs="Arial"/>
          <w:sz w:val="22"/>
          <w:szCs w:val="22"/>
        </w:rPr>
        <w:t xml:space="preserve">fiyatları uygun bulmaz ise, yeni dönemde hizmet kullanmamış olmak şartıyla </w:t>
      </w:r>
      <w:r>
        <w:rPr>
          <w:rFonts w:asciiTheme="minorHAnsi" w:hAnsiTheme="minorHAnsi" w:cs="Arial"/>
          <w:sz w:val="22"/>
          <w:szCs w:val="22"/>
        </w:rPr>
        <w:t>Sözleşmeyi feshedebilir.</w:t>
      </w:r>
    </w:p>
    <w:p w:rsidR="00D645C2" w:rsidRDefault="00740423" w:rsidP="00664D7E">
      <w:pPr>
        <w:pStyle w:val="ListeParagraf"/>
        <w:widowControl w:val="0"/>
        <w:numPr>
          <w:ilvl w:val="1"/>
          <w:numId w:val="9"/>
        </w:numPr>
        <w:spacing w:after="80"/>
        <w:ind w:left="709" w:hanging="709"/>
        <w:contextualSpacing w:val="0"/>
        <w:jc w:val="both"/>
        <w:rPr>
          <w:rFonts w:asciiTheme="minorHAnsi" w:hAnsiTheme="minorHAnsi" w:cs="Arial"/>
          <w:sz w:val="22"/>
          <w:szCs w:val="22"/>
        </w:rPr>
      </w:pPr>
      <w:r>
        <w:rPr>
          <w:rFonts w:asciiTheme="minorHAnsi" w:hAnsiTheme="minorHAnsi" w:cs="Arial"/>
          <w:sz w:val="22"/>
          <w:szCs w:val="22"/>
        </w:rPr>
        <w:t>İşb</w:t>
      </w:r>
      <w:r w:rsidR="00E21C3F" w:rsidRPr="00E21C3F">
        <w:rPr>
          <w:rFonts w:asciiTheme="minorHAnsi" w:hAnsiTheme="minorHAnsi" w:cs="Arial"/>
          <w:sz w:val="22"/>
          <w:szCs w:val="22"/>
        </w:rPr>
        <w:t xml:space="preserve">u Sözleşme, taraflardan herhangi birinin </w:t>
      </w:r>
      <w:r>
        <w:rPr>
          <w:rFonts w:asciiTheme="minorHAnsi" w:hAnsiTheme="minorHAnsi" w:cs="Arial"/>
          <w:sz w:val="22"/>
          <w:szCs w:val="22"/>
        </w:rPr>
        <w:t>karşı Taraf’a</w:t>
      </w:r>
      <w:r w:rsidR="00E21C3F" w:rsidRPr="00E21C3F">
        <w:rPr>
          <w:rFonts w:asciiTheme="minorHAnsi" w:hAnsiTheme="minorHAnsi" w:cs="Arial"/>
          <w:sz w:val="22"/>
          <w:szCs w:val="22"/>
        </w:rPr>
        <w:t xml:space="preserve"> 30 (otuz) gün önceden yazılı bildirimde bulunma</w:t>
      </w:r>
      <w:r w:rsidR="00A43950">
        <w:rPr>
          <w:rFonts w:asciiTheme="minorHAnsi" w:hAnsiTheme="minorHAnsi" w:cs="Arial"/>
          <w:sz w:val="22"/>
          <w:szCs w:val="22"/>
        </w:rPr>
        <w:t>sı</w:t>
      </w:r>
      <w:r w:rsidR="00E21C3F" w:rsidRPr="00E21C3F">
        <w:rPr>
          <w:rFonts w:asciiTheme="minorHAnsi" w:hAnsiTheme="minorHAnsi" w:cs="Arial"/>
          <w:sz w:val="22"/>
          <w:szCs w:val="22"/>
        </w:rPr>
        <w:t xml:space="preserve"> koşuluyla her zaman feshedilebilir.</w:t>
      </w:r>
    </w:p>
    <w:p w:rsidR="00B96747" w:rsidRDefault="00E21C3F" w:rsidP="00664D7E">
      <w:pPr>
        <w:pStyle w:val="ListeParagraf"/>
        <w:widowControl w:val="0"/>
        <w:numPr>
          <w:ilvl w:val="1"/>
          <w:numId w:val="9"/>
        </w:numPr>
        <w:spacing w:after="80"/>
        <w:ind w:left="709" w:hanging="709"/>
        <w:contextualSpacing w:val="0"/>
        <w:jc w:val="both"/>
        <w:rPr>
          <w:rFonts w:asciiTheme="minorHAnsi" w:hAnsiTheme="minorHAnsi" w:cs="Arial"/>
          <w:sz w:val="22"/>
          <w:szCs w:val="22"/>
        </w:rPr>
      </w:pPr>
      <w:r w:rsidRPr="00E21C3F">
        <w:rPr>
          <w:rFonts w:asciiTheme="minorHAnsi" w:hAnsiTheme="minorHAnsi" w:cs="Arial"/>
          <w:sz w:val="22"/>
          <w:szCs w:val="22"/>
        </w:rPr>
        <w:t xml:space="preserve">Taraflardan herhangi birinin </w:t>
      </w:r>
      <w:r w:rsidR="008C205F">
        <w:rPr>
          <w:rFonts w:asciiTheme="minorHAnsi" w:hAnsiTheme="minorHAnsi" w:cs="Arial"/>
          <w:sz w:val="22"/>
          <w:szCs w:val="22"/>
        </w:rPr>
        <w:t xml:space="preserve">işbu </w:t>
      </w:r>
      <w:r w:rsidRPr="00E21C3F">
        <w:rPr>
          <w:rFonts w:asciiTheme="minorHAnsi" w:hAnsiTheme="minorHAnsi" w:cs="Arial"/>
          <w:sz w:val="22"/>
          <w:szCs w:val="22"/>
        </w:rPr>
        <w:t>Sözleşme</w:t>
      </w:r>
      <w:r w:rsidR="00B96747">
        <w:rPr>
          <w:rFonts w:asciiTheme="minorHAnsi" w:hAnsiTheme="minorHAnsi" w:cs="Arial"/>
          <w:sz w:val="22"/>
          <w:szCs w:val="22"/>
        </w:rPr>
        <w:t xml:space="preserve">deki ve/veya </w:t>
      </w:r>
      <w:r w:rsidR="008C205F">
        <w:rPr>
          <w:rFonts w:asciiTheme="minorHAnsi" w:hAnsiTheme="minorHAnsi" w:cs="Arial"/>
          <w:sz w:val="22"/>
          <w:szCs w:val="22"/>
        </w:rPr>
        <w:t>eklerindeki hükümler</w:t>
      </w:r>
      <w:r w:rsidR="00740423">
        <w:rPr>
          <w:rFonts w:asciiTheme="minorHAnsi" w:hAnsiTheme="minorHAnsi" w:cs="Arial"/>
          <w:sz w:val="22"/>
          <w:szCs w:val="22"/>
        </w:rPr>
        <w:t>e</w:t>
      </w:r>
      <w:r w:rsidR="00A43950">
        <w:rPr>
          <w:rFonts w:asciiTheme="minorHAnsi" w:hAnsiTheme="minorHAnsi" w:cs="Arial"/>
          <w:sz w:val="22"/>
          <w:szCs w:val="22"/>
        </w:rPr>
        <w:t xml:space="preserve"> veya</w:t>
      </w:r>
      <w:r w:rsidRPr="00E21C3F">
        <w:rPr>
          <w:rFonts w:asciiTheme="minorHAnsi" w:hAnsiTheme="minorHAnsi" w:cs="Arial"/>
          <w:sz w:val="22"/>
          <w:szCs w:val="22"/>
        </w:rPr>
        <w:t xml:space="preserve"> Yasal Düzenlemelere uymaması ya</w:t>
      </w:r>
      <w:r w:rsidR="00A43950">
        <w:rPr>
          <w:rFonts w:asciiTheme="minorHAnsi" w:hAnsiTheme="minorHAnsi" w:cs="Arial"/>
          <w:sz w:val="22"/>
          <w:szCs w:val="22"/>
        </w:rPr>
        <w:t xml:space="preserve"> da</w:t>
      </w:r>
      <w:r w:rsidRPr="00E21C3F">
        <w:rPr>
          <w:rFonts w:asciiTheme="minorHAnsi" w:hAnsiTheme="minorHAnsi" w:cs="Arial"/>
          <w:sz w:val="22"/>
          <w:szCs w:val="22"/>
        </w:rPr>
        <w:t xml:space="preserve"> aykırı uygulama yapması </w:t>
      </w:r>
      <w:r w:rsidR="00A43950">
        <w:rPr>
          <w:rFonts w:asciiTheme="minorHAnsi" w:hAnsiTheme="minorHAnsi" w:cs="Arial"/>
          <w:sz w:val="22"/>
          <w:szCs w:val="22"/>
        </w:rPr>
        <w:t>diğer Taraf için haklı fesih nedenidir. Böyle bir durumda,</w:t>
      </w:r>
      <w:r w:rsidRPr="00E21C3F">
        <w:rPr>
          <w:rFonts w:asciiTheme="minorHAnsi" w:hAnsiTheme="minorHAnsi" w:cs="Arial"/>
          <w:sz w:val="22"/>
          <w:szCs w:val="22"/>
        </w:rPr>
        <w:t xml:space="preserve"> </w:t>
      </w:r>
      <w:r w:rsidR="00957964">
        <w:rPr>
          <w:rFonts w:asciiTheme="minorHAnsi" w:hAnsiTheme="minorHAnsi" w:cs="Arial"/>
          <w:sz w:val="22"/>
          <w:szCs w:val="22"/>
        </w:rPr>
        <w:t>haklı feshi isteyen</w:t>
      </w:r>
      <w:r w:rsidR="00740423">
        <w:rPr>
          <w:rFonts w:asciiTheme="minorHAnsi" w:hAnsiTheme="minorHAnsi" w:cs="Arial"/>
          <w:sz w:val="22"/>
          <w:szCs w:val="22"/>
        </w:rPr>
        <w:t xml:space="preserve"> Taraf </w:t>
      </w:r>
      <w:r w:rsidRPr="00E21C3F">
        <w:rPr>
          <w:rFonts w:asciiTheme="minorHAnsi" w:hAnsiTheme="minorHAnsi" w:cs="Arial"/>
          <w:sz w:val="22"/>
          <w:szCs w:val="22"/>
        </w:rPr>
        <w:t>fes</w:t>
      </w:r>
      <w:r w:rsidR="00740423">
        <w:rPr>
          <w:rFonts w:asciiTheme="minorHAnsi" w:hAnsiTheme="minorHAnsi" w:cs="Arial"/>
          <w:sz w:val="22"/>
          <w:szCs w:val="22"/>
        </w:rPr>
        <w:t>i</w:t>
      </w:r>
      <w:r w:rsidRPr="00E21C3F">
        <w:rPr>
          <w:rFonts w:asciiTheme="minorHAnsi" w:hAnsiTheme="minorHAnsi" w:cs="Arial"/>
          <w:sz w:val="22"/>
          <w:szCs w:val="22"/>
        </w:rPr>
        <w:t>h</w:t>
      </w:r>
      <w:r w:rsidR="00740423">
        <w:rPr>
          <w:rFonts w:asciiTheme="minorHAnsi" w:hAnsiTheme="minorHAnsi" w:cs="Arial"/>
          <w:sz w:val="22"/>
          <w:szCs w:val="22"/>
        </w:rPr>
        <w:t xml:space="preserve"> nedenini</w:t>
      </w:r>
      <w:r w:rsidRPr="00E21C3F">
        <w:rPr>
          <w:rFonts w:asciiTheme="minorHAnsi" w:hAnsiTheme="minorHAnsi" w:cs="Arial"/>
          <w:sz w:val="22"/>
          <w:szCs w:val="22"/>
        </w:rPr>
        <w:t xml:space="preserve"> </w:t>
      </w:r>
      <w:r w:rsidR="00740423">
        <w:rPr>
          <w:rFonts w:asciiTheme="minorHAnsi" w:hAnsiTheme="minorHAnsi" w:cs="Arial"/>
          <w:sz w:val="22"/>
          <w:szCs w:val="22"/>
        </w:rPr>
        <w:t>ihlali yapan T</w:t>
      </w:r>
      <w:r w:rsidRPr="00E21C3F">
        <w:rPr>
          <w:rFonts w:asciiTheme="minorHAnsi" w:hAnsiTheme="minorHAnsi" w:cs="Arial"/>
          <w:sz w:val="22"/>
          <w:szCs w:val="22"/>
        </w:rPr>
        <w:t>araf</w:t>
      </w:r>
      <w:r w:rsidR="00740423">
        <w:rPr>
          <w:rFonts w:asciiTheme="minorHAnsi" w:hAnsiTheme="minorHAnsi" w:cs="Arial"/>
          <w:sz w:val="22"/>
          <w:szCs w:val="22"/>
        </w:rPr>
        <w:t>’a</w:t>
      </w:r>
      <w:r w:rsidRPr="00E21C3F">
        <w:rPr>
          <w:rFonts w:asciiTheme="minorHAnsi" w:hAnsiTheme="minorHAnsi" w:cs="Arial"/>
          <w:sz w:val="22"/>
          <w:szCs w:val="22"/>
        </w:rPr>
        <w:t xml:space="preserve"> </w:t>
      </w:r>
      <w:r w:rsidR="00740423">
        <w:rPr>
          <w:rFonts w:asciiTheme="minorHAnsi" w:hAnsiTheme="minorHAnsi" w:cs="Arial"/>
          <w:sz w:val="22"/>
          <w:szCs w:val="22"/>
        </w:rPr>
        <w:t xml:space="preserve">yazılı </w:t>
      </w:r>
      <w:r w:rsidRPr="00E21C3F">
        <w:rPr>
          <w:rFonts w:asciiTheme="minorHAnsi" w:hAnsiTheme="minorHAnsi" w:cs="Arial"/>
          <w:sz w:val="22"/>
          <w:szCs w:val="22"/>
        </w:rPr>
        <w:t>bildirimde bulunarak sözleşmeyi derhal feshedebilir.</w:t>
      </w:r>
      <w:r w:rsidR="00817B34">
        <w:rPr>
          <w:rFonts w:asciiTheme="minorHAnsi" w:hAnsiTheme="minorHAnsi" w:cs="Arial"/>
          <w:sz w:val="22"/>
          <w:szCs w:val="22"/>
        </w:rPr>
        <w:t xml:space="preserve"> Sözleşmenin haklı nedenle feshi halinde, feshi bildiren Taraf’ın </w:t>
      </w:r>
      <w:r w:rsidR="00171B98">
        <w:rPr>
          <w:rFonts w:asciiTheme="minorHAnsi" w:hAnsiTheme="minorHAnsi" w:cs="Arial"/>
          <w:sz w:val="22"/>
          <w:szCs w:val="22"/>
        </w:rPr>
        <w:t>t</w:t>
      </w:r>
      <w:r w:rsidR="00171B98" w:rsidRPr="00B96747">
        <w:rPr>
          <w:rFonts w:asciiTheme="minorHAnsi" w:hAnsiTheme="minorHAnsi" w:cs="Arial"/>
          <w:sz w:val="22"/>
          <w:szCs w:val="22"/>
        </w:rPr>
        <w:t>üm hakları saklıdır.</w:t>
      </w:r>
    </w:p>
    <w:p w:rsidR="00E37356" w:rsidRDefault="00E37356" w:rsidP="00664D7E">
      <w:pPr>
        <w:pStyle w:val="ListeParagraf"/>
        <w:widowControl w:val="0"/>
        <w:numPr>
          <w:ilvl w:val="1"/>
          <w:numId w:val="9"/>
        </w:numPr>
        <w:spacing w:after="80"/>
        <w:ind w:left="709" w:hanging="709"/>
        <w:contextualSpacing w:val="0"/>
        <w:jc w:val="both"/>
        <w:rPr>
          <w:rFonts w:asciiTheme="minorHAnsi" w:hAnsiTheme="minorHAnsi" w:cs="Arial"/>
          <w:sz w:val="22"/>
          <w:szCs w:val="22"/>
        </w:rPr>
      </w:pPr>
      <w:r>
        <w:rPr>
          <w:rFonts w:asciiTheme="minorHAnsi" w:hAnsiTheme="minorHAnsi" w:cs="Arial"/>
          <w:sz w:val="22"/>
          <w:szCs w:val="22"/>
        </w:rPr>
        <w:t>Tarafların işbu Sözleşmeden doğan edimlerini ye</w:t>
      </w:r>
      <w:r w:rsidR="00352698">
        <w:rPr>
          <w:rFonts w:asciiTheme="minorHAnsi" w:hAnsiTheme="minorHAnsi" w:cs="Arial"/>
          <w:sz w:val="22"/>
          <w:szCs w:val="22"/>
        </w:rPr>
        <w:t>rine getirmes</w:t>
      </w:r>
      <w:r>
        <w:rPr>
          <w:rFonts w:asciiTheme="minorHAnsi" w:hAnsiTheme="minorHAnsi" w:cs="Arial"/>
          <w:sz w:val="22"/>
          <w:szCs w:val="22"/>
        </w:rPr>
        <w:t xml:space="preserve">ini kısmen veya tamamen </w:t>
      </w:r>
      <w:r w:rsidR="00352698">
        <w:rPr>
          <w:rFonts w:asciiTheme="minorHAnsi" w:hAnsiTheme="minorHAnsi" w:cs="Arial"/>
          <w:sz w:val="22"/>
          <w:szCs w:val="22"/>
        </w:rPr>
        <w:t xml:space="preserve">engelleyen ya da </w:t>
      </w:r>
      <w:r>
        <w:rPr>
          <w:rFonts w:asciiTheme="minorHAnsi" w:hAnsiTheme="minorHAnsi" w:cs="Arial"/>
          <w:sz w:val="22"/>
          <w:szCs w:val="22"/>
        </w:rPr>
        <w:t>kesintiye uğratan</w:t>
      </w:r>
      <w:r w:rsidR="00352698">
        <w:rPr>
          <w:rFonts w:asciiTheme="minorHAnsi" w:hAnsiTheme="minorHAnsi" w:cs="Arial"/>
          <w:sz w:val="22"/>
          <w:szCs w:val="22"/>
        </w:rPr>
        <w:t xml:space="preserve">, </w:t>
      </w:r>
      <w:r w:rsidRPr="00E37356">
        <w:rPr>
          <w:rFonts w:asciiTheme="minorHAnsi" w:hAnsiTheme="minorHAnsi" w:cs="Arial"/>
          <w:sz w:val="22"/>
          <w:szCs w:val="22"/>
        </w:rPr>
        <w:t xml:space="preserve">önceden kestirilmeyen ve </w:t>
      </w:r>
      <w:r>
        <w:rPr>
          <w:rFonts w:asciiTheme="minorHAnsi" w:hAnsiTheme="minorHAnsi" w:cs="Arial"/>
          <w:sz w:val="22"/>
          <w:szCs w:val="22"/>
        </w:rPr>
        <w:t>Tarafların</w:t>
      </w:r>
      <w:r w:rsidRPr="00E37356">
        <w:rPr>
          <w:rFonts w:asciiTheme="minorHAnsi" w:hAnsiTheme="minorHAnsi" w:cs="Arial"/>
          <w:sz w:val="22"/>
          <w:szCs w:val="22"/>
        </w:rPr>
        <w:t xml:space="preserve"> bir eylem veya </w:t>
      </w:r>
      <w:r w:rsidRPr="00E37356">
        <w:rPr>
          <w:rFonts w:asciiTheme="minorHAnsi" w:hAnsiTheme="minorHAnsi" w:cs="Arial"/>
          <w:sz w:val="22"/>
          <w:szCs w:val="22"/>
        </w:rPr>
        <w:lastRenderedPageBreak/>
        <w:t>davranışı ile kontrol edilmesi mümkün olamayan sebepler</w:t>
      </w:r>
      <w:r w:rsidR="00352698">
        <w:rPr>
          <w:rFonts w:asciiTheme="minorHAnsi" w:hAnsiTheme="minorHAnsi" w:cs="Arial"/>
          <w:sz w:val="22"/>
          <w:szCs w:val="22"/>
        </w:rPr>
        <w:t xml:space="preserve"> “</w:t>
      </w:r>
      <w:r w:rsidRPr="00352698">
        <w:rPr>
          <w:rFonts w:asciiTheme="minorHAnsi" w:hAnsiTheme="minorHAnsi" w:cs="Arial"/>
          <w:b/>
          <w:sz w:val="22"/>
          <w:szCs w:val="22"/>
        </w:rPr>
        <w:t>Mücbir Sebep</w:t>
      </w:r>
      <w:r w:rsidR="00352698">
        <w:rPr>
          <w:rFonts w:asciiTheme="minorHAnsi" w:hAnsiTheme="minorHAnsi" w:cs="Arial"/>
          <w:sz w:val="22"/>
          <w:szCs w:val="22"/>
        </w:rPr>
        <w:t>”</w:t>
      </w:r>
      <w:r w:rsidRPr="00E37356">
        <w:rPr>
          <w:rFonts w:asciiTheme="minorHAnsi" w:hAnsiTheme="minorHAnsi" w:cs="Arial"/>
          <w:sz w:val="22"/>
          <w:szCs w:val="22"/>
        </w:rPr>
        <w:t xml:space="preserve"> kapsamında</w:t>
      </w:r>
      <w:r w:rsidR="00352698">
        <w:rPr>
          <w:rFonts w:asciiTheme="minorHAnsi" w:hAnsiTheme="minorHAnsi" w:cs="Arial"/>
          <w:sz w:val="22"/>
          <w:szCs w:val="22"/>
        </w:rPr>
        <w:t xml:space="preserve">dır. </w:t>
      </w:r>
      <w:r w:rsidRPr="00352698">
        <w:rPr>
          <w:rFonts w:asciiTheme="minorHAnsi" w:hAnsiTheme="minorHAnsi" w:cs="Arial"/>
          <w:sz w:val="22"/>
          <w:szCs w:val="22"/>
        </w:rPr>
        <w:t xml:space="preserve">Mücbir </w:t>
      </w:r>
      <w:r w:rsidR="00352698" w:rsidRPr="00352698">
        <w:rPr>
          <w:rFonts w:asciiTheme="minorHAnsi" w:hAnsiTheme="minorHAnsi" w:cs="Arial"/>
          <w:sz w:val="22"/>
          <w:szCs w:val="22"/>
        </w:rPr>
        <w:t>S</w:t>
      </w:r>
      <w:r w:rsidRPr="00352698">
        <w:rPr>
          <w:rFonts w:asciiTheme="minorHAnsi" w:hAnsiTheme="minorHAnsi" w:cs="Arial"/>
          <w:sz w:val="22"/>
          <w:szCs w:val="22"/>
        </w:rPr>
        <w:t xml:space="preserve">ebep </w:t>
      </w:r>
      <w:r w:rsidR="00352698" w:rsidRPr="00352698">
        <w:rPr>
          <w:rFonts w:asciiTheme="minorHAnsi" w:hAnsiTheme="minorHAnsi" w:cs="Arial"/>
          <w:sz w:val="22"/>
          <w:szCs w:val="22"/>
        </w:rPr>
        <w:t xml:space="preserve">devam ettiği </w:t>
      </w:r>
      <w:r w:rsidRPr="00352698">
        <w:rPr>
          <w:rFonts w:asciiTheme="minorHAnsi" w:hAnsiTheme="minorHAnsi" w:cs="Arial"/>
          <w:sz w:val="22"/>
          <w:szCs w:val="22"/>
        </w:rPr>
        <w:t>sürece</w:t>
      </w:r>
      <w:r w:rsidR="00352698" w:rsidRPr="00352698">
        <w:rPr>
          <w:rFonts w:asciiTheme="minorHAnsi" w:hAnsiTheme="minorHAnsi" w:cs="Arial"/>
          <w:sz w:val="22"/>
          <w:szCs w:val="22"/>
        </w:rPr>
        <w:t>,</w:t>
      </w:r>
      <w:r w:rsidRPr="00352698">
        <w:rPr>
          <w:rFonts w:asciiTheme="minorHAnsi" w:hAnsiTheme="minorHAnsi" w:cs="Arial"/>
          <w:sz w:val="22"/>
          <w:szCs w:val="22"/>
        </w:rPr>
        <w:t xml:space="preserve"> </w:t>
      </w:r>
      <w:r w:rsidR="00352698" w:rsidRPr="00352698">
        <w:rPr>
          <w:rFonts w:asciiTheme="minorHAnsi" w:hAnsiTheme="minorHAnsi" w:cs="Arial"/>
          <w:sz w:val="22"/>
          <w:szCs w:val="22"/>
        </w:rPr>
        <w:t xml:space="preserve">Taraflara </w:t>
      </w:r>
      <w:r w:rsidRPr="00352698">
        <w:rPr>
          <w:rFonts w:asciiTheme="minorHAnsi" w:hAnsiTheme="minorHAnsi" w:cs="Arial"/>
          <w:sz w:val="22"/>
          <w:szCs w:val="22"/>
        </w:rPr>
        <w:t>sözleşme hükümlerinin yerine getirilememesi nedeniyle herhangi bir yaptırım uygulanma</w:t>
      </w:r>
      <w:r w:rsidR="00352698" w:rsidRPr="00352698">
        <w:rPr>
          <w:rFonts w:asciiTheme="minorHAnsi" w:hAnsiTheme="minorHAnsi" w:cs="Arial"/>
          <w:sz w:val="22"/>
          <w:szCs w:val="22"/>
        </w:rPr>
        <w:t>z.</w:t>
      </w:r>
      <w:r w:rsidRPr="00352698">
        <w:rPr>
          <w:rFonts w:asciiTheme="minorHAnsi" w:hAnsiTheme="minorHAnsi" w:cs="Arial"/>
          <w:sz w:val="22"/>
          <w:szCs w:val="22"/>
        </w:rPr>
        <w:t xml:space="preserve"> Ancak Taraflar, Mücbir Sebeplerin </w:t>
      </w:r>
      <w:r w:rsidR="00352698" w:rsidRPr="00352698">
        <w:rPr>
          <w:rFonts w:asciiTheme="minorHAnsi" w:hAnsiTheme="minorHAnsi" w:cs="Arial"/>
          <w:sz w:val="22"/>
          <w:szCs w:val="22"/>
        </w:rPr>
        <w:t xml:space="preserve">olumsuz </w:t>
      </w:r>
      <w:r w:rsidRPr="00352698">
        <w:rPr>
          <w:rFonts w:asciiTheme="minorHAnsi" w:hAnsiTheme="minorHAnsi" w:cs="Arial"/>
          <w:sz w:val="22"/>
          <w:szCs w:val="22"/>
        </w:rPr>
        <w:t>etkilerini asgari seviyeye indirmek için gereken her türlü çabayı göster</w:t>
      </w:r>
      <w:r w:rsidR="00352698" w:rsidRPr="00352698">
        <w:rPr>
          <w:rFonts w:asciiTheme="minorHAnsi" w:hAnsiTheme="minorHAnsi" w:cs="Arial"/>
          <w:sz w:val="22"/>
          <w:szCs w:val="22"/>
        </w:rPr>
        <w:t>mekle yükümlüdür</w:t>
      </w:r>
      <w:r w:rsidRPr="00352698">
        <w:rPr>
          <w:rFonts w:asciiTheme="minorHAnsi" w:hAnsiTheme="minorHAnsi" w:cs="Arial"/>
          <w:sz w:val="22"/>
          <w:szCs w:val="22"/>
        </w:rPr>
        <w:t>.</w:t>
      </w:r>
      <w:r w:rsidR="00352698" w:rsidRPr="00352698">
        <w:rPr>
          <w:rFonts w:asciiTheme="minorHAnsi" w:hAnsiTheme="minorHAnsi" w:cs="Arial"/>
          <w:sz w:val="22"/>
          <w:szCs w:val="22"/>
        </w:rPr>
        <w:t xml:space="preserve"> </w:t>
      </w:r>
      <w:r w:rsidRPr="00352698">
        <w:rPr>
          <w:rFonts w:asciiTheme="minorHAnsi" w:hAnsiTheme="minorHAnsi" w:cs="Arial"/>
          <w:sz w:val="22"/>
          <w:szCs w:val="22"/>
        </w:rPr>
        <w:t>Mücbir Sebep halinin 45 (kırkbeş) gün</w:t>
      </w:r>
      <w:r w:rsidR="00352698">
        <w:rPr>
          <w:rFonts w:asciiTheme="minorHAnsi" w:hAnsiTheme="minorHAnsi" w:cs="Arial"/>
          <w:sz w:val="22"/>
          <w:szCs w:val="22"/>
        </w:rPr>
        <w:t>den fazla</w:t>
      </w:r>
      <w:r w:rsidRPr="00352698">
        <w:rPr>
          <w:rFonts w:asciiTheme="minorHAnsi" w:hAnsiTheme="minorHAnsi" w:cs="Arial"/>
          <w:sz w:val="22"/>
          <w:szCs w:val="22"/>
        </w:rPr>
        <w:t xml:space="preserve"> sürmesi halinde</w:t>
      </w:r>
      <w:r w:rsidR="00352698">
        <w:rPr>
          <w:rFonts w:asciiTheme="minorHAnsi" w:hAnsiTheme="minorHAnsi" w:cs="Arial"/>
          <w:sz w:val="22"/>
          <w:szCs w:val="22"/>
        </w:rPr>
        <w:t>,</w:t>
      </w:r>
      <w:r w:rsidRPr="00352698">
        <w:rPr>
          <w:rFonts w:asciiTheme="minorHAnsi" w:hAnsiTheme="minorHAnsi" w:cs="Arial"/>
          <w:sz w:val="22"/>
          <w:szCs w:val="22"/>
        </w:rPr>
        <w:t xml:space="preserve"> </w:t>
      </w:r>
      <w:r w:rsidR="00352698">
        <w:rPr>
          <w:rFonts w:asciiTheme="minorHAnsi" w:hAnsiTheme="minorHAnsi" w:cs="Arial"/>
          <w:sz w:val="22"/>
          <w:szCs w:val="22"/>
        </w:rPr>
        <w:t>T</w:t>
      </w:r>
      <w:r w:rsidRPr="00352698">
        <w:rPr>
          <w:rFonts w:asciiTheme="minorHAnsi" w:hAnsiTheme="minorHAnsi" w:cs="Arial"/>
          <w:sz w:val="22"/>
          <w:szCs w:val="22"/>
        </w:rPr>
        <w:t>araflar sözleşmeyi tek taraflı olarak fesih hakkına sahip ol</w:t>
      </w:r>
      <w:r w:rsidR="00352698">
        <w:rPr>
          <w:rFonts w:asciiTheme="minorHAnsi" w:hAnsiTheme="minorHAnsi" w:cs="Arial"/>
          <w:sz w:val="22"/>
          <w:szCs w:val="22"/>
        </w:rPr>
        <w:t>urlar</w:t>
      </w:r>
      <w:r w:rsidRPr="00352698">
        <w:rPr>
          <w:rFonts w:asciiTheme="minorHAnsi" w:hAnsiTheme="minorHAnsi" w:cs="Arial"/>
          <w:sz w:val="22"/>
          <w:szCs w:val="22"/>
        </w:rPr>
        <w:t>.</w:t>
      </w:r>
    </w:p>
    <w:p w:rsidR="00A90271" w:rsidRPr="00BB51BE" w:rsidRDefault="00A90271" w:rsidP="00664D7E">
      <w:pPr>
        <w:pStyle w:val="ListeParagraf"/>
        <w:widowControl w:val="0"/>
        <w:numPr>
          <w:ilvl w:val="1"/>
          <w:numId w:val="9"/>
        </w:numPr>
        <w:spacing w:after="80"/>
        <w:ind w:left="709" w:hanging="709"/>
        <w:contextualSpacing w:val="0"/>
        <w:jc w:val="both"/>
        <w:rPr>
          <w:rFonts w:asciiTheme="minorHAnsi" w:hAnsiTheme="minorHAnsi" w:cs="Arial"/>
          <w:sz w:val="22"/>
          <w:szCs w:val="22"/>
        </w:rPr>
      </w:pPr>
      <w:r w:rsidRPr="00BB51BE">
        <w:rPr>
          <w:rFonts w:asciiTheme="minorHAnsi" w:hAnsiTheme="minorHAnsi" w:cs="Arial"/>
          <w:sz w:val="22"/>
          <w:szCs w:val="22"/>
        </w:rPr>
        <w:t>İşbu Sözleşmenin herhangi bir sebeple sona ermesi durumunda, MÜŞTERİ’nin Yazıl</w:t>
      </w:r>
      <w:r w:rsidR="00997B62">
        <w:rPr>
          <w:rFonts w:asciiTheme="minorHAnsi" w:hAnsiTheme="minorHAnsi" w:cs="Arial"/>
          <w:sz w:val="22"/>
          <w:szCs w:val="22"/>
        </w:rPr>
        <w:t>ı</w:t>
      </w:r>
      <w:r w:rsidRPr="00BB51BE">
        <w:rPr>
          <w:rFonts w:asciiTheme="minorHAnsi" w:hAnsiTheme="minorHAnsi" w:cs="Arial"/>
          <w:sz w:val="22"/>
          <w:szCs w:val="22"/>
        </w:rPr>
        <w:t xml:space="preserve">m’a erişimi TÜRKKEP tarafından durdurulur. </w:t>
      </w:r>
      <w:r w:rsidR="00BB51BE" w:rsidRPr="00BB51BE">
        <w:rPr>
          <w:rFonts w:asciiTheme="minorHAnsi" w:hAnsiTheme="minorHAnsi" w:cs="Arial"/>
          <w:sz w:val="22"/>
          <w:szCs w:val="22"/>
        </w:rPr>
        <w:t xml:space="preserve">Yazılım’ın kendi metadatası haricinde kalan TÜRKKEP tarafından saklanan veriler, </w:t>
      </w:r>
      <w:r w:rsidRPr="00BB51BE">
        <w:rPr>
          <w:rFonts w:asciiTheme="minorHAnsi" w:hAnsiTheme="minorHAnsi" w:cs="Arial"/>
          <w:sz w:val="22"/>
          <w:szCs w:val="22"/>
        </w:rPr>
        <w:t xml:space="preserve">Sözleşmenin sonlanmasını takip eden 3 (üç) ay </w:t>
      </w:r>
      <w:r w:rsidR="00BB51BE" w:rsidRPr="00BB51BE">
        <w:rPr>
          <w:rFonts w:asciiTheme="minorHAnsi" w:hAnsiTheme="minorHAnsi" w:cs="Arial"/>
          <w:sz w:val="22"/>
          <w:szCs w:val="22"/>
        </w:rPr>
        <w:t>içinde,</w:t>
      </w:r>
      <w:r w:rsidRPr="00BB51BE">
        <w:rPr>
          <w:rFonts w:asciiTheme="minorHAnsi" w:hAnsiTheme="minorHAnsi" w:cs="Arial"/>
          <w:sz w:val="22"/>
          <w:szCs w:val="22"/>
        </w:rPr>
        <w:t xml:space="preserve"> </w:t>
      </w:r>
      <w:r w:rsidR="00BB51BE" w:rsidRPr="00BB51BE">
        <w:rPr>
          <w:rFonts w:asciiTheme="minorHAnsi" w:hAnsiTheme="minorHAnsi" w:cs="Arial"/>
          <w:sz w:val="22"/>
          <w:szCs w:val="22"/>
        </w:rPr>
        <w:t>taleb</w:t>
      </w:r>
      <w:r w:rsidRPr="00BB51BE">
        <w:rPr>
          <w:rFonts w:asciiTheme="minorHAnsi" w:hAnsiTheme="minorHAnsi" w:cs="Arial"/>
          <w:sz w:val="22"/>
          <w:szCs w:val="22"/>
        </w:rPr>
        <w:t xml:space="preserve">i </w:t>
      </w:r>
      <w:r w:rsidR="00BB51BE" w:rsidRPr="00BB51BE">
        <w:rPr>
          <w:rFonts w:asciiTheme="minorHAnsi" w:hAnsiTheme="minorHAnsi" w:cs="Arial"/>
          <w:sz w:val="22"/>
          <w:szCs w:val="22"/>
        </w:rPr>
        <w:t xml:space="preserve">halinde ve bedeli </w:t>
      </w:r>
      <w:r w:rsidR="000D3C96">
        <w:rPr>
          <w:rFonts w:asciiTheme="minorHAnsi" w:hAnsiTheme="minorHAnsi" w:cs="Arial"/>
          <w:sz w:val="22"/>
          <w:szCs w:val="22"/>
        </w:rPr>
        <w:t>karşılığında</w:t>
      </w:r>
      <w:r w:rsidR="00BB51BE" w:rsidRPr="00BB51BE">
        <w:rPr>
          <w:rFonts w:asciiTheme="minorHAnsi" w:hAnsiTheme="minorHAnsi" w:cs="Arial"/>
          <w:sz w:val="22"/>
          <w:szCs w:val="22"/>
        </w:rPr>
        <w:t xml:space="preserve"> </w:t>
      </w:r>
      <w:r w:rsidR="0022249B">
        <w:rPr>
          <w:rFonts w:asciiTheme="minorHAnsi" w:hAnsiTheme="minorHAnsi" w:cs="Arial"/>
          <w:sz w:val="22"/>
          <w:szCs w:val="22"/>
        </w:rPr>
        <w:t xml:space="preserve">elektronik yollarla </w:t>
      </w:r>
      <w:r w:rsidR="00BB51BE" w:rsidRPr="00BB51BE">
        <w:rPr>
          <w:rFonts w:asciiTheme="minorHAnsi" w:hAnsiTheme="minorHAnsi" w:cs="Arial"/>
          <w:sz w:val="22"/>
          <w:szCs w:val="22"/>
        </w:rPr>
        <w:t>MÜŞTERİ’ye</w:t>
      </w:r>
      <w:r w:rsidRPr="00BB51BE">
        <w:rPr>
          <w:rFonts w:asciiTheme="minorHAnsi" w:hAnsiTheme="minorHAnsi" w:cs="Arial"/>
          <w:sz w:val="22"/>
          <w:szCs w:val="22"/>
        </w:rPr>
        <w:t xml:space="preserve"> teslim edilir. </w:t>
      </w:r>
      <w:r w:rsidR="00BB51BE" w:rsidRPr="00BB51BE">
        <w:rPr>
          <w:rFonts w:asciiTheme="minorHAnsi" w:hAnsiTheme="minorHAnsi" w:cs="Arial"/>
          <w:sz w:val="22"/>
          <w:szCs w:val="22"/>
        </w:rPr>
        <w:t>MÜŞTERİ</w:t>
      </w:r>
      <w:r w:rsidR="0022249B">
        <w:rPr>
          <w:rFonts w:asciiTheme="minorHAnsi" w:hAnsiTheme="minorHAnsi" w:cs="Arial"/>
          <w:sz w:val="22"/>
          <w:szCs w:val="22"/>
        </w:rPr>
        <w:t>’nin</w:t>
      </w:r>
      <w:r w:rsidRPr="00BB51BE">
        <w:rPr>
          <w:rFonts w:asciiTheme="minorHAnsi" w:hAnsiTheme="minorHAnsi" w:cs="Arial"/>
          <w:sz w:val="22"/>
          <w:szCs w:val="22"/>
        </w:rPr>
        <w:t xml:space="preserve"> veriler</w:t>
      </w:r>
      <w:r w:rsidR="00BB51BE" w:rsidRPr="00BB51BE">
        <w:rPr>
          <w:rFonts w:asciiTheme="minorHAnsi" w:hAnsiTheme="minorHAnsi" w:cs="Arial"/>
          <w:sz w:val="22"/>
          <w:szCs w:val="22"/>
        </w:rPr>
        <w:t>i</w:t>
      </w:r>
      <w:r w:rsidRPr="00BB51BE">
        <w:rPr>
          <w:rFonts w:asciiTheme="minorHAnsi" w:hAnsiTheme="minorHAnsi" w:cs="Arial"/>
          <w:sz w:val="22"/>
          <w:szCs w:val="22"/>
        </w:rPr>
        <w:t xml:space="preserve"> bu sürenin sonunda TÜRKKEP tarafından sunuculardan silinir.</w:t>
      </w:r>
    </w:p>
    <w:p w:rsidR="00E21C3F" w:rsidRPr="00E21C3F" w:rsidRDefault="00E21C3F" w:rsidP="00664D7E">
      <w:pPr>
        <w:pStyle w:val="Balk1"/>
        <w:keepNext w:val="0"/>
        <w:keepLines w:val="0"/>
        <w:widowControl w:val="0"/>
        <w:numPr>
          <w:ilvl w:val="0"/>
          <w:numId w:val="1"/>
        </w:numPr>
        <w:spacing w:before="360" w:after="120"/>
        <w:ind w:left="426" w:hanging="426"/>
        <w:rPr>
          <w:rFonts w:asciiTheme="minorHAnsi" w:hAnsiTheme="minorHAnsi"/>
          <w:color w:val="auto"/>
          <w:sz w:val="22"/>
          <w:szCs w:val="22"/>
          <w:u w:val="single"/>
          <w:lang w:eastAsia="en-US"/>
        </w:rPr>
      </w:pPr>
      <w:r w:rsidRPr="00E21C3F">
        <w:rPr>
          <w:rFonts w:asciiTheme="minorHAnsi" w:hAnsiTheme="minorHAnsi"/>
          <w:color w:val="auto"/>
          <w:sz w:val="22"/>
          <w:szCs w:val="22"/>
          <w:u w:val="single"/>
          <w:lang w:eastAsia="en-US"/>
        </w:rPr>
        <w:t>GENEL HÜKÜMLER</w:t>
      </w:r>
    </w:p>
    <w:p w:rsidR="009D35C1" w:rsidRPr="00D0136E" w:rsidRDefault="009D35C1" w:rsidP="00664D7E">
      <w:pPr>
        <w:pStyle w:val="ListeParagraf"/>
        <w:widowControl w:val="0"/>
        <w:numPr>
          <w:ilvl w:val="1"/>
          <w:numId w:val="10"/>
        </w:numPr>
        <w:spacing w:after="80"/>
        <w:ind w:left="709" w:hanging="709"/>
        <w:contextualSpacing w:val="0"/>
        <w:jc w:val="both"/>
        <w:rPr>
          <w:rFonts w:asciiTheme="minorHAnsi" w:hAnsiTheme="minorHAnsi" w:cs="Arial"/>
          <w:sz w:val="22"/>
          <w:szCs w:val="22"/>
        </w:rPr>
      </w:pPr>
      <w:r w:rsidRPr="00D0136E">
        <w:rPr>
          <w:rFonts w:asciiTheme="minorHAnsi" w:hAnsiTheme="minorHAnsi" w:cs="Arial"/>
          <w:sz w:val="22"/>
          <w:szCs w:val="22"/>
        </w:rPr>
        <w:t>İşbu Sözleşmenin yorum ve uygulamasından doğacak her türlü anlaşmazlı</w:t>
      </w:r>
      <w:r w:rsidR="00A90271">
        <w:rPr>
          <w:rFonts w:asciiTheme="minorHAnsi" w:hAnsiTheme="minorHAnsi" w:cs="Arial"/>
          <w:sz w:val="22"/>
          <w:szCs w:val="22"/>
        </w:rPr>
        <w:t>ğ</w:t>
      </w:r>
      <w:r w:rsidRPr="00D0136E">
        <w:rPr>
          <w:rFonts w:asciiTheme="minorHAnsi" w:hAnsiTheme="minorHAnsi" w:cs="Arial"/>
          <w:sz w:val="22"/>
          <w:szCs w:val="22"/>
        </w:rPr>
        <w:t>ın çözümü ve alacakların tahsilinde İ</w:t>
      </w:r>
      <w:r w:rsidR="00A90271">
        <w:rPr>
          <w:rFonts w:asciiTheme="minorHAnsi" w:hAnsiTheme="minorHAnsi" w:cs="Arial"/>
          <w:sz w:val="22"/>
          <w:szCs w:val="22"/>
        </w:rPr>
        <w:t>stanbul</w:t>
      </w:r>
      <w:r w:rsidRPr="00D0136E">
        <w:rPr>
          <w:rFonts w:asciiTheme="minorHAnsi" w:hAnsiTheme="minorHAnsi" w:cs="Arial"/>
          <w:sz w:val="22"/>
          <w:szCs w:val="22"/>
        </w:rPr>
        <w:t xml:space="preserve"> (M</w:t>
      </w:r>
      <w:r w:rsidR="00A90271">
        <w:rPr>
          <w:rFonts w:asciiTheme="minorHAnsi" w:hAnsiTheme="minorHAnsi" w:cs="Arial"/>
          <w:sz w:val="22"/>
          <w:szCs w:val="22"/>
        </w:rPr>
        <w:t>erkez</w:t>
      </w:r>
      <w:r w:rsidRPr="00D0136E">
        <w:rPr>
          <w:rFonts w:asciiTheme="minorHAnsi" w:hAnsiTheme="minorHAnsi" w:cs="Arial"/>
          <w:sz w:val="22"/>
          <w:szCs w:val="22"/>
        </w:rPr>
        <w:t>) Mahkemeleri ve İcra Daireleri yetkilidir.</w:t>
      </w:r>
    </w:p>
    <w:p w:rsidR="009D35C1" w:rsidRDefault="0024565A" w:rsidP="00664D7E">
      <w:pPr>
        <w:pStyle w:val="ListeParagraf"/>
        <w:widowControl w:val="0"/>
        <w:numPr>
          <w:ilvl w:val="1"/>
          <w:numId w:val="10"/>
        </w:numPr>
        <w:spacing w:after="80"/>
        <w:ind w:left="709" w:hanging="709"/>
        <w:contextualSpacing w:val="0"/>
        <w:jc w:val="both"/>
        <w:rPr>
          <w:rFonts w:asciiTheme="minorHAnsi" w:hAnsiTheme="minorHAnsi" w:cs="Arial"/>
          <w:sz w:val="22"/>
          <w:szCs w:val="22"/>
        </w:rPr>
      </w:pPr>
      <w:r>
        <w:rPr>
          <w:rFonts w:asciiTheme="minorHAnsi" w:hAnsiTheme="minorHAnsi" w:cs="Arial"/>
          <w:sz w:val="22"/>
          <w:szCs w:val="22"/>
        </w:rPr>
        <w:t>Taraflar</w:t>
      </w:r>
      <w:r w:rsidR="009D35C1" w:rsidRPr="00D0136E">
        <w:rPr>
          <w:rFonts w:asciiTheme="minorHAnsi" w:hAnsiTheme="minorHAnsi" w:cs="Arial"/>
          <w:sz w:val="22"/>
          <w:szCs w:val="22"/>
        </w:rPr>
        <w:t xml:space="preserve">, </w:t>
      </w:r>
      <w:r>
        <w:rPr>
          <w:rFonts w:asciiTheme="minorHAnsi" w:hAnsiTheme="minorHAnsi" w:cs="Arial"/>
          <w:sz w:val="22"/>
          <w:szCs w:val="22"/>
        </w:rPr>
        <w:t xml:space="preserve">diğer Taraf’ın </w:t>
      </w:r>
      <w:r w:rsidR="009D35C1" w:rsidRPr="00D0136E">
        <w:rPr>
          <w:rFonts w:asciiTheme="minorHAnsi" w:hAnsiTheme="minorHAnsi" w:cs="Arial"/>
          <w:sz w:val="22"/>
          <w:szCs w:val="22"/>
        </w:rPr>
        <w:t>yazılı iznini almaksızın, işbu Sözleşmedeki hak ve yükümlülüklerini üçüncü bir şahsa kısmen veya tamamen devir veya temlik edemez</w:t>
      </w:r>
      <w:r>
        <w:rPr>
          <w:rFonts w:asciiTheme="minorHAnsi" w:hAnsiTheme="minorHAnsi" w:cs="Arial"/>
          <w:sz w:val="22"/>
          <w:szCs w:val="22"/>
        </w:rPr>
        <w:t>ler</w:t>
      </w:r>
      <w:r w:rsidR="009D35C1">
        <w:rPr>
          <w:rFonts w:asciiTheme="minorHAnsi" w:hAnsiTheme="minorHAnsi" w:cs="Arial"/>
          <w:sz w:val="22"/>
          <w:szCs w:val="22"/>
        </w:rPr>
        <w:t>.</w:t>
      </w:r>
    </w:p>
    <w:p w:rsidR="00842DA9" w:rsidRPr="00BB51BE" w:rsidRDefault="00842DA9" w:rsidP="00664D7E">
      <w:pPr>
        <w:pStyle w:val="ListeParagraf"/>
        <w:widowControl w:val="0"/>
        <w:numPr>
          <w:ilvl w:val="1"/>
          <w:numId w:val="10"/>
        </w:numPr>
        <w:spacing w:after="80"/>
        <w:ind w:left="709" w:hanging="709"/>
        <w:contextualSpacing w:val="0"/>
        <w:jc w:val="both"/>
        <w:rPr>
          <w:rFonts w:asciiTheme="minorHAnsi" w:hAnsiTheme="minorHAnsi" w:cs="Arial"/>
          <w:sz w:val="22"/>
          <w:szCs w:val="22"/>
        </w:rPr>
      </w:pPr>
      <w:r w:rsidRPr="00BB51BE">
        <w:rPr>
          <w:rFonts w:asciiTheme="minorHAnsi" w:hAnsiTheme="minorHAnsi" w:cs="Arial"/>
          <w:sz w:val="22"/>
          <w:szCs w:val="22"/>
        </w:rPr>
        <w:t>Yazılım</w:t>
      </w:r>
      <w:r w:rsidR="004E18C4" w:rsidRPr="00BB51BE">
        <w:rPr>
          <w:rFonts w:asciiTheme="minorHAnsi" w:hAnsiTheme="minorHAnsi" w:cs="Arial"/>
          <w:sz w:val="22"/>
          <w:szCs w:val="22"/>
        </w:rPr>
        <w:t>’</w:t>
      </w:r>
      <w:r w:rsidRPr="00BB51BE">
        <w:rPr>
          <w:rFonts w:asciiTheme="minorHAnsi" w:hAnsiTheme="minorHAnsi" w:cs="Arial"/>
          <w:sz w:val="22"/>
          <w:szCs w:val="22"/>
        </w:rPr>
        <w:t>ın geliştirme hata</w:t>
      </w:r>
      <w:r w:rsidR="00A90271" w:rsidRPr="00BB51BE">
        <w:rPr>
          <w:rFonts w:asciiTheme="minorHAnsi" w:hAnsiTheme="minorHAnsi" w:cs="Arial"/>
          <w:sz w:val="22"/>
          <w:szCs w:val="22"/>
        </w:rPr>
        <w:t>lar</w:t>
      </w:r>
      <w:r w:rsidRPr="00BB51BE">
        <w:rPr>
          <w:rFonts w:asciiTheme="minorHAnsi" w:hAnsiTheme="minorHAnsi" w:cs="Arial"/>
          <w:sz w:val="22"/>
          <w:szCs w:val="22"/>
        </w:rPr>
        <w:t>ı</w:t>
      </w:r>
      <w:r w:rsidR="00BB51BE">
        <w:rPr>
          <w:rFonts w:asciiTheme="minorHAnsi" w:hAnsiTheme="minorHAnsi" w:cs="Arial"/>
          <w:sz w:val="22"/>
          <w:szCs w:val="22"/>
        </w:rPr>
        <w:t xml:space="preserve"> nedeniyle</w:t>
      </w:r>
      <w:r w:rsidR="004E18C4" w:rsidRPr="00BB51BE">
        <w:rPr>
          <w:rFonts w:asciiTheme="minorHAnsi" w:hAnsiTheme="minorHAnsi" w:cs="Arial"/>
          <w:sz w:val="22"/>
          <w:szCs w:val="22"/>
        </w:rPr>
        <w:t xml:space="preserve"> MÜŞTERİ’nin </w:t>
      </w:r>
      <w:r w:rsidRPr="00BB51BE">
        <w:rPr>
          <w:rFonts w:asciiTheme="minorHAnsi" w:hAnsiTheme="minorHAnsi" w:cs="Arial"/>
          <w:sz w:val="22"/>
          <w:szCs w:val="22"/>
        </w:rPr>
        <w:t xml:space="preserve">zarara uğraması durumunda </w:t>
      </w:r>
      <w:r w:rsidR="004E18C4" w:rsidRPr="00BB51BE">
        <w:rPr>
          <w:rFonts w:asciiTheme="minorHAnsi" w:hAnsiTheme="minorHAnsi" w:cs="Arial"/>
          <w:sz w:val="22"/>
          <w:szCs w:val="22"/>
        </w:rPr>
        <w:t xml:space="preserve">TÜRKKEP, </w:t>
      </w:r>
      <w:r w:rsidRPr="00BB51BE">
        <w:rPr>
          <w:rFonts w:asciiTheme="minorHAnsi" w:hAnsiTheme="minorHAnsi" w:cs="Arial"/>
          <w:sz w:val="22"/>
          <w:szCs w:val="22"/>
        </w:rPr>
        <w:t>zararı Sözleşme tutarını geçmeyecek şekilde tazmin etmeyi kabul, beyan ve taahhüt eder.</w:t>
      </w:r>
    </w:p>
    <w:p w:rsidR="001A28EC" w:rsidRPr="00BB51BE" w:rsidRDefault="004E18C4" w:rsidP="00664D7E">
      <w:pPr>
        <w:pStyle w:val="ListeParagraf"/>
        <w:widowControl w:val="0"/>
        <w:numPr>
          <w:ilvl w:val="1"/>
          <w:numId w:val="10"/>
        </w:numPr>
        <w:spacing w:after="80"/>
        <w:ind w:left="709" w:hanging="709"/>
        <w:contextualSpacing w:val="0"/>
        <w:jc w:val="both"/>
        <w:rPr>
          <w:rFonts w:asciiTheme="minorHAnsi" w:hAnsiTheme="minorHAnsi" w:cs="Arial"/>
          <w:sz w:val="22"/>
          <w:szCs w:val="22"/>
        </w:rPr>
      </w:pPr>
      <w:r w:rsidRPr="00BB51BE">
        <w:rPr>
          <w:rFonts w:asciiTheme="minorHAnsi" w:hAnsiTheme="minorHAnsi" w:cs="Arial"/>
          <w:sz w:val="22"/>
          <w:szCs w:val="22"/>
        </w:rPr>
        <w:t>MÜŞTERİ’nin</w:t>
      </w:r>
      <w:r w:rsidR="001A28EC" w:rsidRPr="00BB51BE">
        <w:rPr>
          <w:rFonts w:asciiTheme="minorHAnsi" w:hAnsiTheme="minorHAnsi" w:cs="Arial"/>
          <w:sz w:val="22"/>
          <w:szCs w:val="22"/>
        </w:rPr>
        <w:t xml:space="preserve"> işbu Sözleşmeden doğan ödeme sorumlu</w:t>
      </w:r>
      <w:r w:rsidRPr="00BB51BE">
        <w:rPr>
          <w:rFonts w:asciiTheme="minorHAnsi" w:hAnsiTheme="minorHAnsi" w:cs="Arial"/>
          <w:sz w:val="22"/>
          <w:szCs w:val="22"/>
        </w:rPr>
        <w:t xml:space="preserve">luğu </w:t>
      </w:r>
      <w:r w:rsidR="00A90271" w:rsidRPr="00BB51BE">
        <w:rPr>
          <w:rFonts w:asciiTheme="minorHAnsi" w:hAnsiTheme="minorHAnsi" w:cs="Arial"/>
          <w:sz w:val="22"/>
          <w:szCs w:val="22"/>
        </w:rPr>
        <w:t xml:space="preserve">da </w:t>
      </w:r>
      <w:proofErr w:type="gramStart"/>
      <w:r w:rsidR="00A90271" w:rsidRPr="00BB51BE">
        <w:rPr>
          <w:rFonts w:asciiTheme="minorHAnsi" w:hAnsiTheme="minorHAnsi" w:cs="Arial"/>
          <w:sz w:val="22"/>
          <w:szCs w:val="22"/>
        </w:rPr>
        <w:t>dahil</w:t>
      </w:r>
      <w:proofErr w:type="gramEnd"/>
      <w:r w:rsidR="00A90271" w:rsidRPr="00BB51BE">
        <w:rPr>
          <w:rFonts w:asciiTheme="minorHAnsi" w:hAnsiTheme="minorHAnsi" w:cs="Arial"/>
          <w:sz w:val="22"/>
          <w:szCs w:val="22"/>
        </w:rPr>
        <w:t xml:space="preserve"> olmak üzere,</w:t>
      </w:r>
      <w:r w:rsidR="001A28EC" w:rsidRPr="00BB51BE">
        <w:rPr>
          <w:rFonts w:asciiTheme="minorHAnsi" w:hAnsiTheme="minorHAnsi" w:cs="Arial"/>
          <w:sz w:val="22"/>
          <w:szCs w:val="22"/>
        </w:rPr>
        <w:t xml:space="preserve"> yükümlülüklerini yerine getirmemesi </w:t>
      </w:r>
      <w:r w:rsidRPr="00BB51BE">
        <w:rPr>
          <w:rFonts w:asciiTheme="minorHAnsi" w:hAnsiTheme="minorHAnsi" w:cs="Arial"/>
          <w:sz w:val="22"/>
          <w:szCs w:val="22"/>
        </w:rPr>
        <w:t>halinde</w:t>
      </w:r>
      <w:r w:rsidR="001A28EC" w:rsidRPr="00BB51BE">
        <w:rPr>
          <w:rFonts w:asciiTheme="minorHAnsi" w:hAnsiTheme="minorHAnsi" w:cs="Arial"/>
          <w:sz w:val="22"/>
          <w:szCs w:val="22"/>
        </w:rPr>
        <w:t xml:space="preserve"> </w:t>
      </w:r>
      <w:r w:rsidR="00A90271" w:rsidRPr="00BB51BE">
        <w:rPr>
          <w:rFonts w:asciiTheme="minorHAnsi" w:hAnsiTheme="minorHAnsi" w:cs="Arial"/>
          <w:sz w:val="22"/>
          <w:szCs w:val="22"/>
        </w:rPr>
        <w:t xml:space="preserve">TÜRKKEP’in, </w:t>
      </w:r>
      <w:r w:rsidR="001A28EC" w:rsidRPr="00BB51BE">
        <w:rPr>
          <w:rFonts w:asciiTheme="minorHAnsi" w:hAnsiTheme="minorHAnsi" w:cs="Arial"/>
          <w:sz w:val="22"/>
          <w:szCs w:val="22"/>
        </w:rPr>
        <w:t>Kullanım Hizmetin</w:t>
      </w:r>
      <w:r w:rsidRPr="00BB51BE">
        <w:rPr>
          <w:rFonts w:asciiTheme="minorHAnsi" w:hAnsiTheme="minorHAnsi" w:cs="Arial"/>
          <w:sz w:val="22"/>
          <w:szCs w:val="22"/>
        </w:rPr>
        <w:t xml:space="preserve">i kısmen veya tamamen, geçici </w:t>
      </w:r>
      <w:r w:rsidR="001A28EC" w:rsidRPr="00BB51BE">
        <w:rPr>
          <w:rFonts w:asciiTheme="minorHAnsi" w:hAnsiTheme="minorHAnsi" w:cs="Arial"/>
          <w:sz w:val="22"/>
          <w:szCs w:val="22"/>
        </w:rPr>
        <w:t xml:space="preserve">ya </w:t>
      </w:r>
      <w:r w:rsidRPr="00BB51BE">
        <w:rPr>
          <w:rFonts w:asciiTheme="minorHAnsi" w:hAnsiTheme="minorHAnsi" w:cs="Arial"/>
          <w:sz w:val="22"/>
          <w:szCs w:val="22"/>
        </w:rPr>
        <w:t xml:space="preserve">da </w:t>
      </w:r>
      <w:r w:rsidR="001A28EC" w:rsidRPr="00BB51BE">
        <w:rPr>
          <w:rFonts w:asciiTheme="minorHAnsi" w:hAnsiTheme="minorHAnsi" w:cs="Arial"/>
          <w:sz w:val="22"/>
          <w:szCs w:val="22"/>
        </w:rPr>
        <w:t xml:space="preserve">kalıcı olarak sınırlama ve durdurma hakkı </w:t>
      </w:r>
      <w:r w:rsidRPr="00BB51BE">
        <w:rPr>
          <w:rFonts w:asciiTheme="minorHAnsi" w:hAnsiTheme="minorHAnsi" w:cs="Arial"/>
          <w:sz w:val="22"/>
          <w:szCs w:val="22"/>
        </w:rPr>
        <w:t>doğar</w:t>
      </w:r>
      <w:r w:rsidR="001A28EC" w:rsidRPr="00BB51BE">
        <w:rPr>
          <w:rFonts w:asciiTheme="minorHAnsi" w:hAnsiTheme="minorHAnsi" w:cs="Arial"/>
          <w:sz w:val="22"/>
          <w:szCs w:val="22"/>
        </w:rPr>
        <w:t>.</w:t>
      </w:r>
    </w:p>
    <w:p w:rsidR="004C1213" w:rsidRPr="00BB51BE" w:rsidRDefault="004E18C4" w:rsidP="00664D7E">
      <w:pPr>
        <w:pStyle w:val="ListeParagraf"/>
        <w:widowControl w:val="0"/>
        <w:numPr>
          <w:ilvl w:val="1"/>
          <w:numId w:val="10"/>
        </w:numPr>
        <w:spacing w:after="80"/>
        <w:ind w:left="709" w:hanging="709"/>
        <w:contextualSpacing w:val="0"/>
        <w:jc w:val="both"/>
        <w:rPr>
          <w:rFonts w:asciiTheme="minorHAnsi" w:hAnsiTheme="minorHAnsi" w:cs="Arial"/>
          <w:sz w:val="22"/>
          <w:szCs w:val="22"/>
        </w:rPr>
      </w:pPr>
      <w:r w:rsidRPr="00BB51BE">
        <w:rPr>
          <w:rFonts w:asciiTheme="minorHAnsi" w:hAnsiTheme="minorHAnsi" w:cs="Arial"/>
          <w:sz w:val="22"/>
          <w:szCs w:val="22"/>
        </w:rPr>
        <w:t>Y</w:t>
      </w:r>
      <w:r w:rsidR="004C1213" w:rsidRPr="00BB51BE">
        <w:rPr>
          <w:rFonts w:asciiTheme="minorHAnsi" w:hAnsiTheme="minorHAnsi" w:cs="Arial"/>
          <w:sz w:val="22"/>
          <w:szCs w:val="22"/>
        </w:rPr>
        <w:t>azılım</w:t>
      </w:r>
      <w:r w:rsidRPr="00BB51BE">
        <w:rPr>
          <w:rFonts w:asciiTheme="minorHAnsi" w:hAnsiTheme="minorHAnsi" w:cs="Arial"/>
          <w:sz w:val="22"/>
          <w:szCs w:val="22"/>
        </w:rPr>
        <w:t>’</w:t>
      </w:r>
      <w:r w:rsidR="004C1213" w:rsidRPr="00BB51BE">
        <w:rPr>
          <w:rFonts w:asciiTheme="minorHAnsi" w:hAnsiTheme="minorHAnsi" w:cs="Arial"/>
          <w:sz w:val="22"/>
          <w:szCs w:val="22"/>
        </w:rPr>
        <w:t xml:space="preserve">ın kaynak kodları </w:t>
      </w:r>
      <w:r w:rsidRPr="00BB51BE">
        <w:rPr>
          <w:rFonts w:asciiTheme="minorHAnsi" w:hAnsiTheme="minorHAnsi" w:cs="Arial"/>
          <w:sz w:val="22"/>
          <w:szCs w:val="22"/>
        </w:rPr>
        <w:t>v</w:t>
      </w:r>
      <w:r w:rsidR="004C1213" w:rsidRPr="00BB51BE">
        <w:rPr>
          <w:rFonts w:asciiTheme="minorHAnsi" w:hAnsiTheme="minorHAnsi" w:cs="Arial"/>
          <w:sz w:val="22"/>
          <w:szCs w:val="22"/>
        </w:rPr>
        <w:t>e her türlü dokümantasyonu</w:t>
      </w:r>
      <w:r w:rsidR="00BB51BE">
        <w:rPr>
          <w:rFonts w:asciiTheme="minorHAnsi" w:hAnsiTheme="minorHAnsi" w:cs="Arial"/>
          <w:sz w:val="22"/>
          <w:szCs w:val="22"/>
        </w:rPr>
        <w:t>nun</w:t>
      </w:r>
      <w:r w:rsidR="004C1213" w:rsidRPr="00BB51BE">
        <w:rPr>
          <w:rFonts w:asciiTheme="minorHAnsi" w:hAnsiTheme="minorHAnsi" w:cs="Arial"/>
          <w:sz w:val="22"/>
          <w:szCs w:val="22"/>
        </w:rPr>
        <w:t xml:space="preserve"> tüm fikrî ve sınaî hakları TÜRKKEP’e aittir.</w:t>
      </w:r>
      <w:r w:rsidR="0024565A" w:rsidRPr="00BB51BE">
        <w:rPr>
          <w:rFonts w:asciiTheme="minorHAnsi" w:hAnsiTheme="minorHAnsi" w:cs="Arial"/>
          <w:sz w:val="22"/>
          <w:szCs w:val="22"/>
        </w:rPr>
        <w:t xml:space="preserve"> MÜŞTERİ, Yazılıma dair kodlar, sorgular, ekran görüntüleri ve dokümantasyonu</w:t>
      </w:r>
      <w:r w:rsidR="00BB51BE">
        <w:rPr>
          <w:rFonts w:asciiTheme="minorHAnsi" w:hAnsiTheme="minorHAnsi" w:cs="Arial"/>
          <w:sz w:val="22"/>
          <w:szCs w:val="22"/>
        </w:rPr>
        <w:t>,</w:t>
      </w:r>
      <w:r w:rsidR="0024565A" w:rsidRPr="00BB51BE">
        <w:rPr>
          <w:rFonts w:asciiTheme="minorHAnsi" w:hAnsiTheme="minorHAnsi" w:cs="Arial"/>
          <w:sz w:val="22"/>
          <w:szCs w:val="22"/>
        </w:rPr>
        <w:t xml:space="preserve"> hisseleri ve kontrolü tamamıyla kendisine ait olsa bile iştirakleriyle, bağlı ortaklıklarıyla ve</w:t>
      </w:r>
      <w:r w:rsidRPr="00BB51BE">
        <w:rPr>
          <w:rFonts w:asciiTheme="minorHAnsi" w:hAnsiTheme="minorHAnsi" w:cs="Arial"/>
          <w:sz w:val="22"/>
          <w:szCs w:val="22"/>
        </w:rPr>
        <w:t>ya</w:t>
      </w:r>
      <w:r w:rsidR="0024565A" w:rsidRPr="00BB51BE">
        <w:rPr>
          <w:rFonts w:asciiTheme="minorHAnsi" w:hAnsiTheme="minorHAnsi" w:cs="Arial"/>
          <w:sz w:val="22"/>
          <w:szCs w:val="22"/>
        </w:rPr>
        <w:t xml:space="preserve"> sair üçüncü şahısla</w:t>
      </w:r>
      <w:r w:rsidRPr="00BB51BE">
        <w:rPr>
          <w:rFonts w:asciiTheme="minorHAnsi" w:hAnsiTheme="minorHAnsi" w:cs="Arial"/>
          <w:sz w:val="22"/>
          <w:szCs w:val="22"/>
        </w:rPr>
        <w:t>rla</w:t>
      </w:r>
      <w:r w:rsidR="0024565A" w:rsidRPr="00BB51BE">
        <w:rPr>
          <w:rFonts w:asciiTheme="minorHAnsi" w:hAnsiTheme="minorHAnsi" w:cs="Arial"/>
          <w:sz w:val="22"/>
          <w:szCs w:val="22"/>
        </w:rPr>
        <w:t xml:space="preserve"> paylaşmamakla yükümlüdür</w:t>
      </w:r>
      <w:r w:rsidR="004C1213" w:rsidRPr="00BB51BE">
        <w:rPr>
          <w:rFonts w:asciiTheme="minorHAnsi" w:hAnsiTheme="minorHAnsi" w:cs="Arial"/>
          <w:sz w:val="22"/>
          <w:szCs w:val="22"/>
        </w:rPr>
        <w:t>.</w:t>
      </w:r>
    </w:p>
    <w:p w:rsidR="00A90271" w:rsidRPr="00BB51BE" w:rsidRDefault="00A90271" w:rsidP="00664D7E">
      <w:pPr>
        <w:pStyle w:val="ListeParagraf"/>
        <w:widowControl w:val="0"/>
        <w:numPr>
          <w:ilvl w:val="1"/>
          <w:numId w:val="10"/>
        </w:numPr>
        <w:spacing w:after="80"/>
        <w:ind w:left="709" w:hanging="709"/>
        <w:contextualSpacing w:val="0"/>
        <w:jc w:val="both"/>
        <w:rPr>
          <w:rFonts w:asciiTheme="minorHAnsi" w:hAnsiTheme="minorHAnsi" w:cs="Arial"/>
          <w:sz w:val="22"/>
          <w:szCs w:val="22"/>
        </w:rPr>
      </w:pPr>
      <w:r w:rsidRPr="00BB51BE">
        <w:rPr>
          <w:rFonts w:asciiTheme="minorHAnsi" w:hAnsiTheme="minorHAnsi" w:cs="Arial"/>
          <w:sz w:val="22"/>
          <w:szCs w:val="22"/>
        </w:rPr>
        <w:t>TÜRKKEP, Yazılım’ın yanlış veya yasal mevzuata uygun olmayan şekilde ya da aykırı biçimde kullanılmasından ve bu şekildeki kullanımlardan doğacak kayıp ve zararlardan hiçbir şart altında sorumlu tutulamaz.</w:t>
      </w:r>
    </w:p>
    <w:p w:rsidR="00A50346" w:rsidRPr="0024565A" w:rsidRDefault="00A50346" w:rsidP="00664D7E">
      <w:pPr>
        <w:pStyle w:val="ListeParagraf"/>
        <w:widowControl w:val="0"/>
        <w:numPr>
          <w:ilvl w:val="1"/>
          <w:numId w:val="10"/>
        </w:numPr>
        <w:spacing w:after="80"/>
        <w:ind w:left="709" w:hanging="709"/>
        <w:contextualSpacing w:val="0"/>
        <w:jc w:val="both"/>
        <w:rPr>
          <w:rFonts w:asciiTheme="minorHAnsi" w:hAnsiTheme="minorHAnsi" w:cs="Arial"/>
          <w:sz w:val="22"/>
          <w:szCs w:val="22"/>
        </w:rPr>
      </w:pPr>
      <w:r w:rsidRPr="0024565A">
        <w:rPr>
          <w:rFonts w:asciiTheme="minorHAnsi" w:hAnsiTheme="minorHAnsi" w:cs="Arial"/>
          <w:sz w:val="22"/>
          <w:szCs w:val="22"/>
        </w:rPr>
        <w:t>İşbu Sözleşmenin Damga Vergisi ve benzeri masraflar</w:t>
      </w:r>
      <w:r w:rsidR="00A53F03">
        <w:rPr>
          <w:rFonts w:asciiTheme="minorHAnsi" w:hAnsiTheme="minorHAnsi" w:cs="Arial"/>
          <w:sz w:val="22"/>
          <w:szCs w:val="22"/>
        </w:rPr>
        <w:t>ı</w:t>
      </w:r>
      <w:r w:rsidRPr="0024565A">
        <w:rPr>
          <w:rFonts w:asciiTheme="minorHAnsi" w:hAnsiTheme="minorHAnsi" w:cs="Arial"/>
          <w:sz w:val="22"/>
          <w:szCs w:val="22"/>
        </w:rPr>
        <w:t xml:space="preserve"> MÜŞTERİ tarafından karşılanır.</w:t>
      </w:r>
    </w:p>
    <w:p w:rsidR="00C17BD4" w:rsidRDefault="00587DD6" w:rsidP="00664D7E">
      <w:pPr>
        <w:pStyle w:val="ListeParagraf"/>
        <w:widowControl w:val="0"/>
        <w:numPr>
          <w:ilvl w:val="1"/>
          <w:numId w:val="10"/>
        </w:numPr>
        <w:spacing w:after="80"/>
        <w:ind w:left="709" w:hanging="709"/>
        <w:contextualSpacing w:val="0"/>
        <w:jc w:val="both"/>
        <w:rPr>
          <w:rFonts w:asciiTheme="minorHAnsi" w:hAnsiTheme="minorHAnsi" w:cs="Arial"/>
          <w:sz w:val="22"/>
          <w:szCs w:val="22"/>
        </w:rPr>
      </w:pPr>
      <w:r>
        <w:rPr>
          <w:rFonts w:asciiTheme="minorHAnsi" w:hAnsiTheme="minorHAnsi" w:cs="Arial"/>
          <w:sz w:val="22"/>
          <w:szCs w:val="22"/>
        </w:rPr>
        <w:t xml:space="preserve">İşbu Sözleşmeyle MÜŞTERİ, </w:t>
      </w:r>
      <w:r w:rsidR="00C17BD4">
        <w:rPr>
          <w:rFonts w:asciiTheme="minorHAnsi" w:hAnsiTheme="minorHAnsi" w:cs="Arial"/>
          <w:sz w:val="22"/>
          <w:szCs w:val="22"/>
        </w:rPr>
        <w:t>TÜRKKEP’in güncel hizmet, çözüm, ürün ve kampanyalar</w:t>
      </w:r>
      <w:r>
        <w:rPr>
          <w:rFonts w:asciiTheme="minorHAnsi" w:hAnsiTheme="minorHAnsi" w:cs="Arial"/>
          <w:sz w:val="22"/>
          <w:szCs w:val="22"/>
        </w:rPr>
        <w:t xml:space="preserve">, hesap özeti/ </w:t>
      </w:r>
      <w:proofErr w:type="gramStart"/>
      <w:r>
        <w:rPr>
          <w:rFonts w:asciiTheme="minorHAnsi" w:hAnsiTheme="minorHAnsi" w:cs="Arial"/>
          <w:sz w:val="22"/>
          <w:szCs w:val="22"/>
        </w:rPr>
        <w:t>ekstresi</w:t>
      </w:r>
      <w:proofErr w:type="gramEnd"/>
      <w:r>
        <w:rPr>
          <w:rFonts w:asciiTheme="minorHAnsi" w:hAnsiTheme="minorHAnsi" w:cs="Arial"/>
          <w:sz w:val="22"/>
          <w:szCs w:val="22"/>
        </w:rPr>
        <w:t>, mevzuat değişiklikleri ve benzeri</w:t>
      </w:r>
      <w:r w:rsidR="00C17BD4">
        <w:rPr>
          <w:rFonts w:asciiTheme="minorHAnsi" w:hAnsiTheme="minorHAnsi" w:cs="Arial"/>
          <w:sz w:val="22"/>
          <w:szCs w:val="22"/>
        </w:rPr>
        <w:t xml:space="preserve"> </w:t>
      </w:r>
      <w:r>
        <w:rPr>
          <w:rFonts w:asciiTheme="minorHAnsi" w:hAnsiTheme="minorHAnsi" w:cs="Arial"/>
          <w:sz w:val="22"/>
          <w:szCs w:val="22"/>
        </w:rPr>
        <w:t xml:space="preserve">bildirimleri </w:t>
      </w:r>
      <w:r w:rsidR="00C17BD4">
        <w:rPr>
          <w:rFonts w:asciiTheme="minorHAnsi" w:hAnsiTheme="minorHAnsi" w:cs="Arial"/>
          <w:sz w:val="22"/>
          <w:szCs w:val="22"/>
        </w:rPr>
        <w:t>yap</w:t>
      </w:r>
      <w:r>
        <w:rPr>
          <w:rFonts w:asciiTheme="minorHAnsi" w:hAnsiTheme="minorHAnsi" w:cs="Arial"/>
          <w:sz w:val="22"/>
          <w:szCs w:val="22"/>
        </w:rPr>
        <w:t>ması konusunda izin vermiştir</w:t>
      </w:r>
      <w:r w:rsidR="00C17BD4">
        <w:rPr>
          <w:rFonts w:asciiTheme="minorHAnsi" w:hAnsiTheme="minorHAnsi" w:cs="Arial"/>
          <w:sz w:val="22"/>
          <w:szCs w:val="22"/>
        </w:rPr>
        <w:t xml:space="preserve">. </w:t>
      </w:r>
    </w:p>
    <w:p w:rsidR="00E60451" w:rsidRPr="00C55C1B" w:rsidRDefault="00A50346" w:rsidP="00E60451">
      <w:pPr>
        <w:pStyle w:val="ListeParagraf"/>
        <w:widowControl w:val="0"/>
        <w:numPr>
          <w:ilvl w:val="1"/>
          <w:numId w:val="10"/>
        </w:numPr>
        <w:spacing w:after="80"/>
        <w:ind w:left="709" w:hanging="709"/>
        <w:contextualSpacing w:val="0"/>
        <w:jc w:val="both"/>
        <w:rPr>
          <w:rFonts w:asciiTheme="minorHAnsi" w:hAnsiTheme="minorHAnsi" w:cs="Arial"/>
          <w:sz w:val="22"/>
          <w:szCs w:val="22"/>
        </w:rPr>
      </w:pPr>
      <w:r>
        <w:rPr>
          <w:rFonts w:asciiTheme="minorHAnsi" w:hAnsiTheme="minorHAnsi" w:cs="Arial"/>
          <w:sz w:val="22"/>
          <w:szCs w:val="22"/>
        </w:rPr>
        <w:t>İ</w:t>
      </w:r>
      <w:r w:rsidRPr="009D35C1">
        <w:rPr>
          <w:rFonts w:asciiTheme="minorHAnsi" w:hAnsiTheme="minorHAnsi" w:cs="Arial"/>
          <w:sz w:val="22"/>
          <w:szCs w:val="22"/>
        </w:rPr>
        <w:t>şbu Sözleşme</w:t>
      </w:r>
      <w:r>
        <w:rPr>
          <w:rFonts w:asciiTheme="minorHAnsi" w:hAnsiTheme="minorHAnsi" w:cs="Arial"/>
          <w:sz w:val="22"/>
          <w:szCs w:val="22"/>
        </w:rPr>
        <w:t>, Taraflarca karşılıklı müzakere edilerek, okunup anlaşıldıktan sonra 8</w:t>
      </w:r>
      <w:r w:rsidRPr="009D35C1">
        <w:rPr>
          <w:rFonts w:asciiTheme="minorHAnsi" w:hAnsiTheme="minorHAnsi" w:cs="Arial"/>
          <w:sz w:val="22"/>
          <w:szCs w:val="22"/>
        </w:rPr>
        <w:t xml:space="preserve"> (</w:t>
      </w:r>
      <w:r>
        <w:rPr>
          <w:rFonts w:asciiTheme="minorHAnsi" w:hAnsiTheme="minorHAnsi" w:cs="Arial"/>
          <w:sz w:val="22"/>
          <w:szCs w:val="22"/>
        </w:rPr>
        <w:t>Sekiz) ana madde ve</w:t>
      </w:r>
      <w:r w:rsidRPr="009D35C1">
        <w:rPr>
          <w:rFonts w:asciiTheme="minorHAnsi" w:hAnsiTheme="minorHAnsi" w:cs="Arial"/>
          <w:sz w:val="22"/>
          <w:szCs w:val="22"/>
        </w:rPr>
        <w:t xml:space="preserve"> </w:t>
      </w:r>
      <w:r>
        <w:rPr>
          <w:rFonts w:asciiTheme="minorHAnsi" w:hAnsiTheme="minorHAnsi" w:cs="Arial"/>
          <w:sz w:val="22"/>
          <w:szCs w:val="22"/>
        </w:rPr>
        <w:t xml:space="preserve">tek </w:t>
      </w:r>
      <w:r w:rsidRPr="009D35C1">
        <w:rPr>
          <w:rFonts w:asciiTheme="minorHAnsi" w:hAnsiTheme="minorHAnsi" w:cs="Arial"/>
          <w:sz w:val="22"/>
          <w:szCs w:val="22"/>
        </w:rPr>
        <w:t xml:space="preserve">orijinal nüsha olarak </w:t>
      </w:r>
      <w:sdt>
        <w:sdtPr>
          <w:rPr>
            <w:rFonts w:asciiTheme="minorHAnsi" w:hAnsiTheme="minorHAnsi" w:cs="Arial"/>
            <w:sz w:val="22"/>
            <w:szCs w:val="22"/>
          </w:rPr>
          <w:id w:val="869425777"/>
          <w:placeholder>
            <w:docPart w:val="DefaultPlaceholder_1081868576"/>
          </w:placeholder>
          <w:showingPlcHdr/>
          <w:date>
            <w:dateFormat w:val="d.M.yyyy"/>
            <w:lid w:val="tr-TR"/>
            <w:storeMappedDataAs w:val="dateTime"/>
            <w:calendar w:val="gregorian"/>
          </w:date>
        </w:sdtPr>
        <w:sdtEndPr/>
        <w:sdtContent>
          <w:r w:rsidR="002D4D50" w:rsidRPr="002D4D50">
            <w:rPr>
              <w:rStyle w:val="YerTutucuMetni"/>
            </w:rPr>
            <w:t>Tarih girmek için burayı tıklatın.</w:t>
          </w:r>
        </w:sdtContent>
      </w:sdt>
      <w:r w:rsidRPr="009D35C1">
        <w:rPr>
          <w:rFonts w:asciiTheme="minorHAnsi" w:hAnsiTheme="minorHAnsi" w:cs="Arial"/>
          <w:sz w:val="22"/>
          <w:szCs w:val="22"/>
        </w:rPr>
        <w:t xml:space="preserve"> tarihinde </w:t>
      </w:r>
      <w:r>
        <w:rPr>
          <w:rFonts w:asciiTheme="minorHAnsi" w:hAnsiTheme="minorHAnsi" w:cs="Arial"/>
          <w:sz w:val="22"/>
          <w:szCs w:val="22"/>
        </w:rPr>
        <w:t>düzenlenmiş ve imza edilmiş olup, aslı TÜRKKEP’e bir kopyası ise MÜŞTERİ’ye bırakılmıştır</w:t>
      </w:r>
      <w:r w:rsidRPr="009D35C1">
        <w:rPr>
          <w:rFonts w:asciiTheme="minorHAnsi" w:hAnsiTheme="minorHAnsi" w:cs="Arial"/>
          <w:sz w:val="22"/>
          <w:szCs w:val="22"/>
        </w:rPr>
        <w:t>.</w:t>
      </w:r>
    </w:p>
    <w:p w:rsidR="00E21C3F" w:rsidRDefault="00613F39" w:rsidP="00F47C5A">
      <w:pPr>
        <w:widowControl w:val="0"/>
        <w:spacing w:before="240" w:after="240"/>
        <w:jc w:val="both"/>
        <w:rPr>
          <w:rFonts w:asciiTheme="minorHAnsi" w:hAnsiTheme="minorHAnsi" w:cs="Arial"/>
          <w:sz w:val="22"/>
          <w:szCs w:val="22"/>
        </w:rPr>
      </w:pPr>
      <w:r w:rsidRPr="00304A90">
        <w:rPr>
          <w:rFonts w:asciiTheme="minorHAnsi" w:hAnsiTheme="minorHAnsi" w:cs="Arial"/>
          <w:b/>
          <w:sz w:val="22"/>
          <w:szCs w:val="22"/>
        </w:rPr>
        <w:t>Ek</w:t>
      </w:r>
      <w:r w:rsidR="00E96852">
        <w:rPr>
          <w:rFonts w:asciiTheme="minorHAnsi" w:hAnsiTheme="minorHAnsi" w:cs="Arial"/>
          <w:b/>
          <w:sz w:val="22"/>
          <w:szCs w:val="22"/>
        </w:rPr>
        <w:t>-1</w:t>
      </w:r>
      <w:r w:rsidRPr="00304A90">
        <w:rPr>
          <w:rFonts w:asciiTheme="minorHAnsi" w:hAnsiTheme="minorHAnsi" w:cs="Arial"/>
          <w:b/>
          <w:sz w:val="22"/>
          <w:szCs w:val="22"/>
        </w:rPr>
        <w:t xml:space="preserve">: </w:t>
      </w:r>
      <w:r w:rsidR="000160B4">
        <w:rPr>
          <w:rFonts w:asciiTheme="minorHAnsi" w:hAnsiTheme="minorHAnsi" w:cs="Arial"/>
          <w:sz w:val="22"/>
          <w:szCs w:val="22"/>
        </w:rPr>
        <w:t>Faydalanacak</w:t>
      </w:r>
      <w:r w:rsidR="009F568C">
        <w:rPr>
          <w:rFonts w:asciiTheme="minorHAnsi" w:hAnsiTheme="minorHAnsi" w:cs="Arial"/>
          <w:sz w:val="22"/>
          <w:szCs w:val="22"/>
        </w:rPr>
        <w:t xml:space="preserve"> Organizasyonlar</w:t>
      </w:r>
      <w:r w:rsidR="00163DBA">
        <w:rPr>
          <w:rFonts w:asciiTheme="minorHAnsi" w:hAnsiTheme="minorHAnsi" w:cs="Arial"/>
          <w:sz w:val="22"/>
          <w:szCs w:val="22"/>
        </w:rPr>
        <w:t>, Fiyat ve Ödeme Koşulları</w:t>
      </w:r>
    </w:p>
    <w:p w:rsidR="00163DBA" w:rsidRPr="00F47C5A" w:rsidRDefault="00163DBA" w:rsidP="00F47C5A">
      <w:pPr>
        <w:widowControl w:val="0"/>
        <w:spacing w:before="240" w:after="240"/>
        <w:jc w:val="both"/>
        <w:rPr>
          <w:rFonts w:asciiTheme="minorHAnsi" w:hAnsiTheme="minorHAnsi" w:cs="Arial"/>
          <w:sz w:val="22"/>
          <w:szCs w:val="22"/>
        </w:rPr>
      </w:pPr>
    </w:p>
    <w:tbl>
      <w:tblPr>
        <w:tblStyle w:val="TabloKlavuzu"/>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497"/>
        <w:gridCol w:w="472"/>
        <w:gridCol w:w="4483"/>
      </w:tblGrid>
      <w:tr w:rsidR="00304A90" w:rsidTr="00304A90">
        <w:tc>
          <w:tcPr>
            <w:tcW w:w="4497" w:type="dxa"/>
            <w:tcBorders>
              <w:top w:val="nil"/>
              <w:bottom w:val="dotted" w:sz="4" w:space="0" w:color="auto"/>
            </w:tcBorders>
          </w:tcPr>
          <w:p w:rsidR="00304A90" w:rsidRDefault="00304A90" w:rsidP="00304A90">
            <w:pPr>
              <w:widowControl w:val="0"/>
              <w:jc w:val="center"/>
              <w:rPr>
                <w:rFonts w:asciiTheme="minorHAnsi" w:hAnsiTheme="minorHAnsi" w:cs="Arial"/>
                <w:b/>
                <w:sz w:val="22"/>
                <w:szCs w:val="22"/>
              </w:rPr>
            </w:pPr>
            <w:r>
              <w:rPr>
                <w:rFonts w:asciiTheme="minorHAnsi" w:hAnsiTheme="minorHAnsi" w:cs="Arial"/>
                <w:b/>
                <w:sz w:val="22"/>
                <w:szCs w:val="22"/>
              </w:rPr>
              <w:t>TÜRKKEP</w:t>
            </w:r>
          </w:p>
        </w:tc>
        <w:tc>
          <w:tcPr>
            <w:tcW w:w="472" w:type="dxa"/>
            <w:tcBorders>
              <w:top w:val="nil"/>
              <w:bottom w:val="nil"/>
            </w:tcBorders>
          </w:tcPr>
          <w:p w:rsidR="00304A90" w:rsidRDefault="00304A90" w:rsidP="00304A90">
            <w:pPr>
              <w:widowControl w:val="0"/>
              <w:jc w:val="both"/>
              <w:rPr>
                <w:rFonts w:asciiTheme="minorHAnsi" w:hAnsiTheme="minorHAnsi" w:cs="Arial"/>
                <w:b/>
                <w:sz w:val="22"/>
                <w:szCs w:val="22"/>
              </w:rPr>
            </w:pPr>
          </w:p>
        </w:tc>
        <w:tc>
          <w:tcPr>
            <w:tcW w:w="4483" w:type="dxa"/>
            <w:tcBorders>
              <w:top w:val="nil"/>
              <w:bottom w:val="dotted" w:sz="4" w:space="0" w:color="auto"/>
            </w:tcBorders>
          </w:tcPr>
          <w:p w:rsidR="00304A90" w:rsidRDefault="00D0136E" w:rsidP="00304A90">
            <w:pPr>
              <w:widowControl w:val="0"/>
              <w:jc w:val="center"/>
              <w:rPr>
                <w:rFonts w:asciiTheme="minorHAnsi" w:hAnsiTheme="minorHAnsi" w:cs="Arial"/>
                <w:b/>
                <w:sz w:val="22"/>
                <w:szCs w:val="22"/>
              </w:rPr>
            </w:pPr>
            <w:r>
              <w:rPr>
                <w:rFonts w:asciiTheme="minorHAnsi" w:hAnsiTheme="minorHAnsi" w:cs="Arial"/>
                <w:b/>
                <w:sz w:val="22"/>
                <w:szCs w:val="22"/>
              </w:rPr>
              <w:t>MÜŞTERİ</w:t>
            </w:r>
          </w:p>
        </w:tc>
      </w:tr>
    </w:tbl>
    <w:p w:rsidR="00220E9F" w:rsidRDefault="00220E9F" w:rsidP="00F47C5A">
      <w:pPr>
        <w:widowControl w:val="0"/>
        <w:jc w:val="both"/>
        <w:rPr>
          <w:rFonts w:asciiTheme="minorHAnsi" w:hAnsiTheme="minorHAnsi" w:cs="Arial"/>
          <w:b/>
          <w:sz w:val="16"/>
          <w:szCs w:val="16"/>
        </w:rPr>
      </w:pPr>
    </w:p>
    <w:p w:rsidR="00C55C1B" w:rsidRDefault="00C55C1B" w:rsidP="00F47C5A">
      <w:pPr>
        <w:widowControl w:val="0"/>
        <w:jc w:val="both"/>
        <w:rPr>
          <w:rFonts w:asciiTheme="minorHAnsi" w:hAnsiTheme="minorHAnsi" w:cs="Arial"/>
          <w:b/>
          <w:sz w:val="16"/>
          <w:szCs w:val="16"/>
        </w:rPr>
      </w:pPr>
    </w:p>
    <w:p w:rsidR="00C55C1B" w:rsidRDefault="00C55C1B" w:rsidP="00F47C5A">
      <w:pPr>
        <w:widowControl w:val="0"/>
        <w:jc w:val="both"/>
        <w:rPr>
          <w:rFonts w:asciiTheme="minorHAnsi" w:hAnsiTheme="minorHAnsi" w:cs="Arial"/>
          <w:b/>
          <w:sz w:val="16"/>
          <w:szCs w:val="16"/>
        </w:rPr>
      </w:pPr>
    </w:p>
    <w:p w:rsidR="00C55C1B" w:rsidRDefault="00C55C1B" w:rsidP="00F47C5A">
      <w:pPr>
        <w:widowControl w:val="0"/>
        <w:jc w:val="both"/>
        <w:rPr>
          <w:rFonts w:asciiTheme="minorHAnsi" w:hAnsiTheme="minorHAnsi" w:cs="Arial"/>
          <w:b/>
          <w:sz w:val="16"/>
          <w:szCs w:val="16"/>
        </w:rPr>
      </w:pPr>
    </w:p>
    <w:p w:rsidR="00C55C1B" w:rsidRDefault="00C55C1B" w:rsidP="00F47C5A">
      <w:pPr>
        <w:widowControl w:val="0"/>
        <w:jc w:val="both"/>
        <w:rPr>
          <w:rFonts w:asciiTheme="minorHAnsi" w:hAnsiTheme="minorHAnsi" w:cs="Arial"/>
          <w:b/>
          <w:sz w:val="16"/>
          <w:szCs w:val="16"/>
        </w:rPr>
      </w:pPr>
    </w:p>
    <w:p w:rsidR="00C55C1B" w:rsidRDefault="00C55C1B" w:rsidP="00F47C5A">
      <w:pPr>
        <w:widowControl w:val="0"/>
        <w:jc w:val="both"/>
        <w:rPr>
          <w:rFonts w:asciiTheme="minorHAnsi" w:hAnsiTheme="minorHAnsi" w:cs="Arial"/>
          <w:b/>
          <w:sz w:val="16"/>
          <w:szCs w:val="16"/>
        </w:rPr>
      </w:pPr>
    </w:p>
    <w:p w:rsidR="00C55C1B" w:rsidRDefault="00C55C1B" w:rsidP="00F47C5A">
      <w:pPr>
        <w:widowControl w:val="0"/>
        <w:jc w:val="both"/>
        <w:rPr>
          <w:rFonts w:asciiTheme="minorHAnsi" w:hAnsiTheme="minorHAnsi" w:cs="Arial"/>
          <w:b/>
          <w:sz w:val="16"/>
          <w:szCs w:val="16"/>
        </w:rPr>
      </w:pPr>
    </w:p>
    <w:p w:rsidR="00C55C1B" w:rsidRDefault="00C55C1B" w:rsidP="00C55C1B">
      <w:pPr>
        <w:widowControl w:val="0"/>
        <w:spacing w:before="120" w:after="120"/>
        <w:jc w:val="right"/>
        <w:rPr>
          <w:rFonts w:asciiTheme="minorHAnsi" w:hAnsiTheme="minorHAnsi"/>
          <w:sz w:val="22"/>
          <w:szCs w:val="22"/>
          <w:u w:val="single"/>
          <w:lang w:eastAsia="en-US"/>
        </w:rPr>
      </w:pPr>
      <w:r>
        <w:rPr>
          <w:rFonts w:asciiTheme="minorHAnsi" w:hAnsiTheme="minorHAnsi"/>
          <w:sz w:val="22"/>
          <w:szCs w:val="22"/>
          <w:lang w:eastAsia="en-US"/>
        </w:rPr>
        <w:lastRenderedPageBreak/>
        <w:t>Sözleşme /Ek No:</w:t>
      </w:r>
      <w:sdt>
        <w:sdtPr>
          <w:rPr>
            <w:rFonts w:asciiTheme="minorHAnsi" w:hAnsiTheme="minorHAnsi"/>
            <w:sz w:val="22"/>
            <w:szCs w:val="22"/>
            <w:lang w:eastAsia="en-US"/>
          </w:rPr>
          <w:id w:val="-1689904106"/>
          <w:placeholder>
            <w:docPart w:val="1213705AF83F4BCCAD6292A89E48606B"/>
          </w:placeholder>
          <w:text/>
        </w:sdtPr>
        <w:sdtContent>
          <w:r>
            <w:rPr>
              <w:rFonts w:asciiTheme="minorHAnsi" w:hAnsiTheme="minorHAnsi"/>
              <w:sz w:val="22"/>
              <w:szCs w:val="22"/>
              <w:lang w:eastAsia="en-US"/>
            </w:rPr>
            <w:t xml:space="preserve"> </w:t>
          </w:r>
          <w:proofErr w:type="gramStart"/>
          <w:r>
            <w:rPr>
              <w:rFonts w:asciiTheme="minorHAnsi" w:hAnsiTheme="minorHAnsi"/>
              <w:sz w:val="22"/>
              <w:szCs w:val="22"/>
              <w:lang w:eastAsia="en-US"/>
            </w:rPr>
            <w:t>………..</w:t>
          </w:r>
          <w:proofErr w:type="gramEnd"/>
          <w:r>
            <w:rPr>
              <w:rFonts w:asciiTheme="minorHAnsi" w:hAnsiTheme="minorHAnsi"/>
              <w:sz w:val="22"/>
              <w:szCs w:val="22"/>
              <w:lang w:eastAsia="en-US"/>
            </w:rPr>
            <w:t>/</w:t>
          </w:r>
        </w:sdtContent>
      </w:sdt>
      <w:sdt>
        <w:sdtPr>
          <w:rPr>
            <w:rFonts w:asciiTheme="minorHAnsi" w:hAnsiTheme="minorHAnsi"/>
            <w:b/>
            <w:sz w:val="22"/>
            <w:szCs w:val="22"/>
            <w:lang w:eastAsia="en-US"/>
          </w:rPr>
          <w:id w:val="-655533660"/>
          <w:placeholder>
            <w:docPart w:val="1213705AF83F4BCCAD6292A89E48606B"/>
          </w:placeholder>
          <w:text/>
        </w:sdtPr>
        <w:sdtContent>
          <w:r>
            <w:rPr>
              <w:rFonts w:asciiTheme="minorHAnsi" w:hAnsiTheme="minorHAnsi"/>
              <w:b/>
              <w:sz w:val="22"/>
              <w:szCs w:val="22"/>
              <w:lang w:eastAsia="en-US"/>
            </w:rPr>
            <w:t>001</w:t>
          </w:r>
        </w:sdtContent>
      </w:sdt>
    </w:p>
    <w:p w:rsidR="00C55C1B" w:rsidRDefault="00C55C1B" w:rsidP="00C55C1B">
      <w:pPr>
        <w:pStyle w:val="Balk1"/>
        <w:keepNext w:val="0"/>
        <w:keepLines w:val="0"/>
        <w:widowControl w:val="0"/>
        <w:numPr>
          <w:ilvl w:val="0"/>
          <w:numId w:val="12"/>
        </w:numPr>
        <w:spacing w:before="360" w:after="120"/>
        <w:ind w:left="426" w:hanging="426"/>
        <w:rPr>
          <w:rFonts w:asciiTheme="minorHAnsi" w:hAnsiTheme="minorHAnsi"/>
          <w:color w:val="auto"/>
          <w:sz w:val="22"/>
          <w:szCs w:val="22"/>
          <w:u w:val="single"/>
          <w:lang w:eastAsia="en-US"/>
        </w:rPr>
      </w:pPr>
      <w:r>
        <w:rPr>
          <w:rFonts w:asciiTheme="minorHAnsi" w:hAnsiTheme="minorHAnsi"/>
          <w:color w:val="auto"/>
          <w:sz w:val="22"/>
          <w:szCs w:val="22"/>
          <w:u w:val="single"/>
          <w:lang w:eastAsia="en-US"/>
        </w:rPr>
        <w:t>TARAFLAR VE TEBLİGAT ADRESLERİ</w:t>
      </w:r>
    </w:p>
    <w:p w:rsidR="00C55C1B" w:rsidRDefault="00C55C1B" w:rsidP="00C55C1B">
      <w:pPr>
        <w:widowControl w:val="0"/>
        <w:spacing w:after="80"/>
        <w:jc w:val="both"/>
        <w:rPr>
          <w:rFonts w:asciiTheme="minorHAnsi" w:hAnsiTheme="minorHAnsi" w:cs="Arial"/>
          <w:sz w:val="22"/>
          <w:szCs w:val="22"/>
          <w:lang w:eastAsia="en-US"/>
        </w:rPr>
      </w:pPr>
      <w:r>
        <w:rPr>
          <w:rFonts w:asciiTheme="minorHAnsi" w:hAnsiTheme="minorHAnsi" w:cs="Arial"/>
          <w:sz w:val="22"/>
          <w:szCs w:val="22"/>
          <w:lang w:eastAsia="en-US"/>
        </w:rPr>
        <w:t xml:space="preserve">İşbu Ek Sözleşme, </w:t>
      </w:r>
      <w:sdt>
        <w:sdtPr>
          <w:rPr>
            <w:rFonts w:asciiTheme="minorHAnsi" w:hAnsiTheme="minorHAnsi" w:cs="Arial"/>
            <w:sz w:val="22"/>
            <w:szCs w:val="22"/>
            <w:lang w:eastAsia="en-US"/>
          </w:rPr>
          <w:id w:val="1553192783"/>
          <w:placeholder>
            <w:docPart w:val="1213705AF83F4BCCAD6292A89E48606B"/>
          </w:placeholder>
          <w:text/>
        </w:sdtPr>
        <w:sdtContent>
          <w:r>
            <w:rPr>
              <w:rFonts w:asciiTheme="minorHAnsi" w:hAnsiTheme="minorHAnsi" w:cs="Arial"/>
              <w:sz w:val="22"/>
              <w:szCs w:val="22"/>
              <w:lang w:eastAsia="en-US"/>
            </w:rPr>
            <w:t>_______</w:t>
          </w:r>
        </w:sdtContent>
      </w:sdt>
      <w:r>
        <w:rPr>
          <w:rFonts w:asciiTheme="minorHAnsi" w:hAnsiTheme="minorHAnsi" w:cs="Arial"/>
          <w:sz w:val="22"/>
          <w:szCs w:val="22"/>
          <w:lang w:eastAsia="en-US"/>
        </w:rPr>
        <w:t>/</w:t>
      </w:r>
      <w:sdt>
        <w:sdtPr>
          <w:rPr>
            <w:rFonts w:asciiTheme="minorHAnsi" w:hAnsiTheme="minorHAnsi" w:cs="Arial"/>
            <w:sz w:val="22"/>
            <w:szCs w:val="22"/>
            <w:lang w:eastAsia="en-US"/>
          </w:rPr>
          <w:id w:val="742219655"/>
          <w:placeholder>
            <w:docPart w:val="1213705AF83F4BCCAD6292A89E48606B"/>
          </w:placeholder>
          <w:text/>
        </w:sdtPr>
        <w:sdtContent>
          <w:r>
            <w:rPr>
              <w:rFonts w:asciiTheme="minorHAnsi" w:hAnsiTheme="minorHAnsi" w:cs="Arial"/>
              <w:sz w:val="22"/>
              <w:szCs w:val="22"/>
              <w:lang w:eastAsia="en-US"/>
            </w:rPr>
            <w:t>000</w:t>
          </w:r>
        </w:sdtContent>
      </w:sdt>
      <w:r>
        <w:rPr>
          <w:rFonts w:asciiTheme="minorHAnsi" w:hAnsiTheme="minorHAnsi" w:cs="Arial"/>
          <w:sz w:val="22"/>
          <w:szCs w:val="22"/>
          <w:lang w:eastAsia="en-US"/>
        </w:rPr>
        <w:t xml:space="preserve"> Sayılı TÜRKKEP E-Defter Yazılımı İnternet Üzerinden Kullanım Hizmeti Sözleşmesinin (Sözleşme) Tarafları arasında ve Sözleşme’nin ayrılmaz parçası olarak imzalanmıştır.</w:t>
      </w:r>
    </w:p>
    <w:p w:rsidR="00C55C1B" w:rsidRDefault="00C55C1B" w:rsidP="00C55C1B">
      <w:pPr>
        <w:pStyle w:val="Balk1"/>
        <w:keepNext w:val="0"/>
        <w:keepLines w:val="0"/>
        <w:widowControl w:val="0"/>
        <w:numPr>
          <w:ilvl w:val="0"/>
          <w:numId w:val="12"/>
        </w:numPr>
        <w:spacing w:before="240" w:after="120"/>
        <w:ind w:left="425" w:hanging="425"/>
        <w:rPr>
          <w:rFonts w:asciiTheme="minorHAnsi" w:hAnsiTheme="minorHAnsi"/>
          <w:color w:val="auto"/>
          <w:sz w:val="22"/>
          <w:szCs w:val="22"/>
          <w:u w:val="single"/>
          <w:lang w:eastAsia="en-US"/>
        </w:rPr>
      </w:pPr>
      <w:r>
        <w:rPr>
          <w:rFonts w:asciiTheme="minorHAnsi" w:hAnsiTheme="minorHAnsi"/>
          <w:color w:val="auto"/>
          <w:sz w:val="22"/>
          <w:szCs w:val="22"/>
          <w:u w:val="single"/>
          <w:lang w:eastAsia="en-US"/>
        </w:rPr>
        <w:t>KULLANIM HİZMETİNDEN FAYDALANACAK ORGANİZASYONLAR</w:t>
      </w:r>
    </w:p>
    <w:p w:rsidR="00C55C1B" w:rsidRDefault="00C55C1B" w:rsidP="00C55C1B">
      <w:pPr>
        <w:widowControl w:val="0"/>
        <w:tabs>
          <w:tab w:val="left" w:pos="709"/>
        </w:tabs>
        <w:spacing w:after="80"/>
        <w:jc w:val="both"/>
        <w:rPr>
          <w:rFonts w:asciiTheme="minorHAnsi" w:hAnsiTheme="minorHAnsi" w:cs="Arial"/>
          <w:sz w:val="22"/>
          <w:szCs w:val="22"/>
          <w:lang w:eastAsia="en-US"/>
        </w:rPr>
      </w:pPr>
      <w:r>
        <w:rPr>
          <w:rFonts w:asciiTheme="minorHAnsi" w:hAnsiTheme="minorHAnsi" w:cs="Arial"/>
          <w:sz w:val="22"/>
          <w:szCs w:val="22"/>
          <w:lang w:eastAsia="en-US"/>
        </w:rPr>
        <w:t xml:space="preserve">TÜRKKEP tarafından sağlanan Yazılım Kullanım </w:t>
      </w:r>
      <w:proofErr w:type="spellStart"/>
      <w:r>
        <w:rPr>
          <w:rFonts w:asciiTheme="minorHAnsi" w:hAnsiTheme="minorHAnsi" w:cs="Arial"/>
          <w:sz w:val="22"/>
          <w:szCs w:val="22"/>
          <w:lang w:eastAsia="en-US"/>
        </w:rPr>
        <w:t>Hizmeti’nden</w:t>
      </w:r>
      <w:proofErr w:type="spellEnd"/>
      <w:r>
        <w:rPr>
          <w:rFonts w:asciiTheme="minorHAnsi" w:hAnsiTheme="minorHAnsi" w:cs="Arial"/>
          <w:sz w:val="22"/>
          <w:szCs w:val="22"/>
          <w:lang w:eastAsia="en-US"/>
        </w:rPr>
        <w:t>, Sözleşme kapsamında sadece aşağıda belirtilmiş olan firmalar (şirketler / kurumlar / organizasyonlar) faydalanır:</w:t>
      </w:r>
    </w:p>
    <w:tbl>
      <w:tblPr>
        <w:tblStyle w:val="TabloKlavuzu"/>
        <w:tblW w:w="93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8"/>
        <w:gridCol w:w="2836"/>
        <w:gridCol w:w="1419"/>
        <w:gridCol w:w="2269"/>
        <w:gridCol w:w="1134"/>
        <w:gridCol w:w="1134"/>
      </w:tblGrid>
      <w:tr w:rsidR="00C55C1B" w:rsidTr="00C55C1B">
        <w:trPr>
          <w:trHeight w:val="70"/>
        </w:trPr>
        <w:tc>
          <w:tcPr>
            <w:tcW w:w="567" w:type="dxa"/>
            <w:tcBorders>
              <w:top w:val="dotted" w:sz="4" w:space="0" w:color="auto"/>
              <w:left w:val="dotted" w:sz="4" w:space="0" w:color="auto"/>
              <w:bottom w:val="dotted" w:sz="4" w:space="0" w:color="auto"/>
              <w:right w:val="dotted" w:sz="4" w:space="0" w:color="auto"/>
            </w:tcBorders>
            <w:vAlign w:val="center"/>
            <w:hideMark/>
          </w:tcPr>
          <w:p w:rsidR="00C55C1B" w:rsidRDefault="00C55C1B">
            <w:pPr>
              <w:widowControl w:val="0"/>
              <w:autoSpaceDE w:val="0"/>
              <w:autoSpaceDN w:val="0"/>
              <w:adjustRightInd w:val="0"/>
              <w:jc w:val="center"/>
              <w:rPr>
                <w:rFonts w:asciiTheme="minorHAnsi" w:hAnsiTheme="minorHAnsi"/>
                <w:b/>
                <w:sz w:val="22"/>
                <w:szCs w:val="22"/>
                <w:lang w:eastAsia="en-US"/>
              </w:rPr>
            </w:pPr>
            <w:r>
              <w:rPr>
                <w:rFonts w:asciiTheme="minorHAnsi" w:hAnsiTheme="minorHAnsi"/>
                <w:b/>
                <w:sz w:val="22"/>
                <w:szCs w:val="22"/>
                <w:lang w:eastAsia="en-US"/>
              </w:rPr>
              <w:t>Sıra</w:t>
            </w:r>
          </w:p>
        </w:tc>
        <w:tc>
          <w:tcPr>
            <w:tcW w:w="2835" w:type="dxa"/>
            <w:tcBorders>
              <w:top w:val="dotted" w:sz="4" w:space="0" w:color="auto"/>
              <w:left w:val="dotted" w:sz="4" w:space="0" w:color="auto"/>
              <w:bottom w:val="dotted" w:sz="4" w:space="0" w:color="auto"/>
              <w:right w:val="dotted" w:sz="4" w:space="0" w:color="auto"/>
            </w:tcBorders>
            <w:vAlign w:val="center"/>
            <w:hideMark/>
          </w:tcPr>
          <w:p w:rsidR="00C55C1B" w:rsidRDefault="00C55C1B">
            <w:pPr>
              <w:widowControl w:val="0"/>
              <w:autoSpaceDE w:val="0"/>
              <w:autoSpaceDN w:val="0"/>
              <w:adjustRightInd w:val="0"/>
              <w:jc w:val="center"/>
              <w:rPr>
                <w:rFonts w:asciiTheme="minorHAnsi" w:hAnsiTheme="minorHAnsi"/>
                <w:b/>
                <w:sz w:val="22"/>
                <w:szCs w:val="22"/>
                <w:lang w:eastAsia="en-US"/>
              </w:rPr>
            </w:pPr>
            <w:r>
              <w:rPr>
                <w:rFonts w:asciiTheme="minorHAnsi" w:hAnsiTheme="minorHAnsi"/>
                <w:b/>
                <w:sz w:val="22"/>
                <w:szCs w:val="22"/>
                <w:lang w:eastAsia="en-US"/>
              </w:rPr>
              <w:t>Firma Unvanı / Adı</w:t>
            </w:r>
          </w:p>
        </w:tc>
        <w:tc>
          <w:tcPr>
            <w:tcW w:w="1418" w:type="dxa"/>
            <w:tcBorders>
              <w:top w:val="dotted" w:sz="4" w:space="0" w:color="auto"/>
              <w:left w:val="dotted" w:sz="4" w:space="0" w:color="auto"/>
              <w:bottom w:val="dotted" w:sz="4" w:space="0" w:color="auto"/>
              <w:right w:val="dotted" w:sz="4" w:space="0" w:color="auto"/>
            </w:tcBorders>
            <w:vAlign w:val="center"/>
            <w:hideMark/>
          </w:tcPr>
          <w:p w:rsidR="00C55C1B" w:rsidRDefault="00C55C1B">
            <w:pPr>
              <w:widowControl w:val="0"/>
              <w:autoSpaceDE w:val="0"/>
              <w:autoSpaceDN w:val="0"/>
              <w:adjustRightInd w:val="0"/>
              <w:jc w:val="center"/>
              <w:rPr>
                <w:rFonts w:asciiTheme="minorHAnsi" w:hAnsiTheme="minorHAnsi"/>
                <w:b/>
                <w:sz w:val="22"/>
                <w:szCs w:val="22"/>
                <w:lang w:eastAsia="en-US"/>
              </w:rPr>
            </w:pPr>
            <w:r>
              <w:rPr>
                <w:rFonts w:asciiTheme="minorHAnsi" w:hAnsiTheme="minorHAnsi"/>
                <w:b/>
                <w:sz w:val="22"/>
                <w:szCs w:val="22"/>
                <w:lang w:eastAsia="en-US"/>
              </w:rPr>
              <w:t>Vergi K. No</w:t>
            </w:r>
          </w:p>
        </w:tc>
        <w:tc>
          <w:tcPr>
            <w:tcW w:w="2268" w:type="dxa"/>
            <w:tcBorders>
              <w:top w:val="dotted" w:sz="4" w:space="0" w:color="auto"/>
              <w:left w:val="dotted" w:sz="4" w:space="0" w:color="auto"/>
              <w:bottom w:val="dotted" w:sz="4" w:space="0" w:color="auto"/>
              <w:right w:val="dotted" w:sz="4" w:space="0" w:color="auto"/>
            </w:tcBorders>
            <w:vAlign w:val="center"/>
            <w:hideMark/>
          </w:tcPr>
          <w:p w:rsidR="00C55C1B" w:rsidRDefault="00C55C1B">
            <w:pPr>
              <w:widowControl w:val="0"/>
              <w:autoSpaceDE w:val="0"/>
              <w:autoSpaceDN w:val="0"/>
              <w:adjustRightInd w:val="0"/>
              <w:jc w:val="center"/>
              <w:rPr>
                <w:rFonts w:asciiTheme="minorHAnsi" w:hAnsiTheme="minorHAnsi"/>
                <w:b/>
                <w:sz w:val="22"/>
                <w:szCs w:val="22"/>
                <w:lang w:eastAsia="en-US"/>
              </w:rPr>
            </w:pPr>
            <w:r>
              <w:rPr>
                <w:rFonts w:asciiTheme="minorHAnsi" w:hAnsiTheme="minorHAnsi"/>
                <w:b/>
                <w:sz w:val="22"/>
                <w:szCs w:val="22"/>
                <w:lang w:eastAsia="en-US"/>
              </w:rPr>
              <w:t>Adres</w:t>
            </w:r>
          </w:p>
        </w:tc>
        <w:tc>
          <w:tcPr>
            <w:tcW w:w="1134" w:type="dxa"/>
            <w:tcBorders>
              <w:top w:val="dotted" w:sz="4" w:space="0" w:color="auto"/>
              <w:left w:val="dotted" w:sz="4" w:space="0" w:color="auto"/>
              <w:bottom w:val="dotted" w:sz="4" w:space="0" w:color="auto"/>
              <w:right w:val="dotted" w:sz="4" w:space="0" w:color="auto"/>
            </w:tcBorders>
            <w:vAlign w:val="center"/>
            <w:hideMark/>
          </w:tcPr>
          <w:p w:rsidR="00C55C1B" w:rsidRDefault="00C55C1B">
            <w:pPr>
              <w:widowControl w:val="0"/>
              <w:autoSpaceDE w:val="0"/>
              <w:autoSpaceDN w:val="0"/>
              <w:adjustRightInd w:val="0"/>
              <w:jc w:val="center"/>
              <w:rPr>
                <w:rFonts w:asciiTheme="minorHAnsi" w:hAnsiTheme="minorHAnsi"/>
                <w:b/>
                <w:sz w:val="22"/>
                <w:szCs w:val="22"/>
                <w:lang w:eastAsia="en-US"/>
              </w:rPr>
            </w:pPr>
            <w:r>
              <w:rPr>
                <w:rFonts w:asciiTheme="minorHAnsi" w:hAnsiTheme="minorHAnsi"/>
                <w:b/>
                <w:sz w:val="22"/>
                <w:szCs w:val="22"/>
                <w:lang w:eastAsia="en-US"/>
              </w:rPr>
              <w:t>Tel No</w:t>
            </w:r>
          </w:p>
        </w:tc>
        <w:tc>
          <w:tcPr>
            <w:tcW w:w="1134" w:type="dxa"/>
            <w:tcBorders>
              <w:top w:val="dotted" w:sz="4" w:space="0" w:color="auto"/>
              <w:left w:val="dotted" w:sz="4" w:space="0" w:color="auto"/>
              <w:bottom w:val="dotted" w:sz="4" w:space="0" w:color="auto"/>
              <w:right w:val="dotted" w:sz="4" w:space="0" w:color="auto"/>
            </w:tcBorders>
            <w:hideMark/>
          </w:tcPr>
          <w:p w:rsidR="00C55C1B" w:rsidRDefault="00C55C1B">
            <w:pPr>
              <w:widowControl w:val="0"/>
              <w:autoSpaceDE w:val="0"/>
              <w:autoSpaceDN w:val="0"/>
              <w:adjustRightInd w:val="0"/>
              <w:jc w:val="center"/>
              <w:rPr>
                <w:rFonts w:asciiTheme="minorHAnsi" w:hAnsiTheme="minorHAnsi"/>
                <w:b/>
                <w:sz w:val="22"/>
                <w:szCs w:val="22"/>
                <w:lang w:eastAsia="en-US"/>
              </w:rPr>
            </w:pPr>
            <w:r>
              <w:rPr>
                <w:rFonts w:asciiTheme="minorHAnsi" w:hAnsiTheme="minorHAnsi"/>
                <w:b/>
                <w:sz w:val="22"/>
                <w:szCs w:val="22"/>
                <w:lang w:eastAsia="en-US"/>
              </w:rPr>
              <w:t>Defter Yılı</w:t>
            </w:r>
          </w:p>
        </w:tc>
      </w:tr>
      <w:tr w:rsidR="00C55C1B" w:rsidTr="00C55C1B">
        <w:trPr>
          <w:trHeight w:val="211"/>
        </w:trPr>
        <w:tc>
          <w:tcPr>
            <w:tcW w:w="567" w:type="dxa"/>
            <w:tcBorders>
              <w:top w:val="dotted" w:sz="4" w:space="0" w:color="auto"/>
              <w:left w:val="dotted" w:sz="4" w:space="0" w:color="auto"/>
              <w:bottom w:val="dotted" w:sz="4" w:space="0" w:color="auto"/>
              <w:right w:val="dotted" w:sz="4" w:space="0" w:color="auto"/>
            </w:tcBorders>
            <w:vAlign w:val="center"/>
            <w:hideMark/>
          </w:tcPr>
          <w:p w:rsidR="00C55C1B" w:rsidRDefault="00C55C1B">
            <w:pPr>
              <w:rPr>
                <w:rFonts w:ascii="Calibri" w:eastAsia="Times New Roman" w:hAnsi="Calibri"/>
                <w:color w:val="000000"/>
                <w:sz w:val="22"/>
                <w:szCs w:val="22"/>
                <w:lang w:eastAsia="en-US"/>
              </w:rPr>
            </w:pPr>
            <w:r>
              <w:rPr>
                <w:rFonts w:ascii="Calibri" w:eastAsia="Times New Roman" w:hAnsi="Calibri"/>
                <w:color w:val="000000"/>
                <w:sz w:val="22"/>
                <w:szCs w:val="22"/>
                <w:lang w:eastAsia="en-US"/>
              </w:rPr>
              <w:t>2.1.</w:t>
            </w:r>
          </w:p>
        </w:tc>
        <w:sdt>
          <w:sdtPr>
            <w:rPr>
              <w:rFonts w:ascii="Calibri" w:eastAsia="Times New Roman" w:hAnsi="Calibri"/>
              <w:color w:val="000000"/>
              <w:sz w:val="16"/>
              <w:szCs w:val="16"/>
              <w:lang w:eastAsia="en-US"/>
            </w:rPr>
            <w:id w:val="-991477478"/>
            <w:placeholder>
              <w:docPart w:val="1213705AF83F4BCCAD6292A89E48606B"/>
            </w:placeholder>
            <w:showingPlcHdr/>
            <w:text/>
          </w:sdtPr>
          <w:sdtContent>
            <w:tc>
              <w:tcPr>
                <w:tcW w:w="2835" w:type="dxa"/>
                <w:tcBorders>
                  <w:top w:val="dotted" w:sz="4" w:space="0" w:color="auto"/>
                  <w:left w:val="dotted" w:sz="4" w:space="0" w:color="auto"/>
                  <w:bottom w:val="dotted" w:sz="4" w:space="0" w:color="auto"/>
                  <w:right w:val="dotted" w:sz="4" w:space="0" w:color="auto"/>
                </w:tcBorders>
                <w:vAlign w:val="center"/>
                <w:hideMark/>
              </w:tcPr>
              <w:p w:rsidR="00C55C1B" w:rsidRDefault="00C55C1B">
                <w:pPr>
                  <w:rPr>
                    <w:rFonts w:ascii="Calibri" w:eastAsia="Times New Roman" w:hAnsi="Calibri"/>
                    <w:color w:val="000000"/>
                    <w:sz w:val="16"/>
                    <w:szCs w:val="16"/>
                    <w:lang w:eastAsia="en-US"/>
                  </w:rPr>
                </w:pPr>
                <w:r>
                  <w:rPr>
                    <w:rStyle w:val="YerTutucuMetni"/>
                    <w:lang w:eastAsia="en-US"/>
                  </w:rPr>
                  <w:t>Metin girmek için burayı tıklatın.</w:t>
                </w:r>
              </w:p>
            </w:tc>
          </w:sdtContent>
        </w:sdt>
        <w:sdt>
          <w:sdtPr>
            <w:rPr>
              <w:rFonts w:asciiTheme="minorHAnsi" w:hAnsiTheme="minorHAnsi"/>
              <w:sz w:val="16"/>
              <w:szCs w:val="16"/>
              <w:lang w:eastAsia="en-US"/>
            </w:rPr>
            <w:id w:val="-1582984722"/>
            <w:placeholder>
              <w:docPart w:val="1213705AF83F4BCCAD6292A89E48606B"/>
            </w:placeholder>
            <w:showingPlcHdr/>
            <w:text/>
          </w:sdtPr>
          <w:sdtContent>
            <w:tc>
              <w:tcPr>
                <w:tcW w:w="1418" w:type="dxa"/>
                <w:tcBorders>
                  <w:top w:val="dotted" w:sz="4" w:space="0" w:color="auto"/>
                  <w:left w:val="dotted" w:sz="4" w:space="0" w:color="auto"/>
                  <w:bottom w:val="dotted" w:sz="4" w:space="0" w:color="auto"/>
                  <w:right w:val="dotted" w:sz="4" w:space="0" w:color="auto"/>
                </w:tcBorders>
                <w:hideMark/>
              </w:tcPr>
              <w:p w:rsidR="00C55C1B" w:rsidRDefault="00C55C1B">
                <w:pPr>
                  <w:widowControl w:val="0"/>
                  <w:autoSpaceDE w:val="0"/>
                  <w:autoSpaceDN w:val="0"/>
                  <w:adjustRightInd w:val="0"/>
                  <w:jc w:val="center"/>
                  <w:rPr>
                    <w:rFonts w:asciiTheme="minorHAnsi" w:hAnsiTheme="minorHAnsi"/>
                    <w:sz w:val="16"/>
                    <w:szCs w:val="16"/>
                    <w:lang w:eastAsia="en-US"/>
                  </w:rPr>
                </w:pPr>
                <w:r>
                  <w:rPr>
                    <w:rStyle w:val="YerTutucuMetni"/>
                    <w:sz w:val="16"/>
                    <w:szCs w:val="16"/>
                    <w:lang w:eastAsia="en-US"/>
                  </w:rPr>
                  <w:t>Metin girmek için burayı tıklatın.</w:t>
                </w:r>
              </w:p>
            </w:tc>
          </w:sdtContent>
        </w:sdt>
        <w:sdt>
          <w:sdtPr>
            <w:rPr>
              <w:rFonts w:asciiTheme="minorHAnsi" w:hAnsiTheme="minorHAnsi"/>
              <w:sz w:val="16"/>
              <w:szCs w:val="16"/>
              <w:lang w:eastAsia="en-US"/>
            </w:rPr>
            <w:id w:val="-149675975"/>
            <w:placeholder>
              <w:docPart w:val="1213705AF83F4BCCAD6292A89E48606B"/>
            </w:placeholder>
            <w:showingPlcHdr/>
            <w:text/>
          </w:sdtPr>
          <w:sdtContent>
            <w:tc>
              <w:tcPr>
                <w:tcW w:w="2268" w:type="dxa"/>
                <w:tcBorders>
                  <w:top w:val="dotted" w:sz="4" w:space="0" w:color="auto"/>
                  <w:left w:val="dotted" w:sz="4" w:space="0" w:color="auto"/>
                  <w:bottom w:val="dotted" w:sz="4" w:space="0" w:color="auto"/>
                  <w:right w:val="dotted" w:sz="4" w:space="0" w:color="auto"/>
                </w:tcBorders>
                <w:hideMark/>
              </w:tcPr>
              <w:p w:rsidR="00C55C1B" w:rsidRDefault="00C55C1B">
                <w:pPr>
                  <w:widowControl w:val="0"/>
                  <w:autoSpaceDE w:val="0"/>
                  <w:autoSpaceDN w:val="0"/>
                  <w:adjustRightInd w:val="0"/>
                  <w:jc w:val="center"/>
                  <w:rPr>
                    <w:rFonts w:asciiTheme="minorHAnsi" w:hAnsiTheme="minorHAnsi"/>
                    <w:sz w:val="16"/>
                    <w:szCs w:val="16"/>
                    <w:lang w:eastAsia="en-US"/>
                  </w:rPr>
                </w:pPr>
                <w:r>
                  <w:rPr>
                    <w:rStyle w:val="YerTutucuMetni"/>
                    <w:sz w:val="16"/>
                    <w:szCs w:val="16"/>
                    <w:lang w:eastAsia="en-US"/>
                  </w:rPr>
                  <w:t>Metin girmek için burayı tıklatın.</w:t>
                </w:r>
              </w:p>
            </w:tc>
          </w:sdtContent>
        </w:sdt>
        <w:sdt>
          <w:sdtPr>
            <w:rPr>
              <w:rFonts w:asciiTheme="minorHAnsi" w:hAnsiTheme="minorHAnsi"/>
              <w:sz w:val="16"/>
              <w:szCs w:val="16"/>
              <w:lang w:eastAsia="en-US"/>
            </w:rPr>
            <w:id w:val="-509451842"/>
            <w:placeholder>
              <w:docPart w:val="1213705AF83F4BCCAD6292A89E48606B"/>
            </w:placeholder>
            <w:showingPlcHdr/>
            <w:text/>
          </w:sdtPr>
          <w:sdtContent>
            <w:tc>
              <w:tcPr>
                <w:tcW w:w="1134" w:type="dxa"/>
                <w:tcBorders>
                  <w:top w:val="dotted" w:sz="4" w:space="0" w:color="auto"/>
                  <w:left w:val="dotted" w:sz="4" w:space="0" w:color="auto"/>
                  <w:bottom w:val="dotted" w:sz="4" w:space="0" w:color="auto"/>
                  <w:right w:val="dotted" w:sz="4" w:space="0" w:color="auto"/>
                </w:tcBorders>
                <w:hideMark/>
              </w:tcPr>
              <w:p w:rsidR="00C55C1B" w:rsidRDefault="00C55C1B">
                <w:pPr>
                  <w:widowControl w:val="0"/>
                  <w:autoSpaceDE w:val="0"/>
                  <w:autoSpaceDN w:val="0"/>
                  <w:adjustRightInd w:val="0"/>
                  <w:rPr>
                    <w:rFonts w:asciiTheme="minorHAnsi" w:hAnsiTheme="minorHAnsi"/>
                    <w:sz w:val="16"/>
                    <w:szCs w:val="16"/>
                    <w:lang w:eastAsia="en-US"/>
                  </w:rPr>
                </w:pPr>
                <w:r>
                  <w:rPr>
                    <w:rStyle w:val="YerTutucuMetni"/>
                    <w:sz w:val="16"/>
                    <w:szCs w:val="16"/>
                    <w:lang w:eastAsia="en-US"/>
                  </w:rPr>
                  <w:t>Metin girmek için burayı tıklatın.</w:t>
                </w:r>
              </w:p>
            </w:tc>
          </w:sdtContent>
        </w:sdt>
        <w:sdt>
          <w:sdtPr>
            <w:rPr>
              <w:rFonts w:asciiTheme="minorHAnsi" w:hAnsiTheme="minorHAnsi"/>
              <w:sz w:val="16"/>
              <w:szCs w:val="16"/>
              <w:lang w:eastAsia="en-US"/>
            </w:rPr>
            <w:id w:val="508261724"/>
            <w:placeholder>
              <w:docPart w:val="1213705AF83F4BCCAD6292A89E48606B"/>
            </w:placeholder>
            <w:showingPlcHdr/>
            <w:text/>
          </w:sdtPr>
          <w:sdtContent>
            <w:tc>
              <w:tcPr>
                <w:tcW w:w="1134" w:type="dxa"/>
                <w:tcBorders>
                  <w:top w:val="dotted" w:sz="4" w:space="0" w:color="auto"/>
                  <w:left w:val="dotted" w:sz="4" w:space="0" w:color="auto"/>
                  <w:bottom w:val="dotted" w:sz="4" w:space="0" w:color="auto"/>
                  <w:right w:val="dotted" w:sz="4" w:space="0" w:color="auto"/>
                </w:tcBorders>
                <w:hideMark/>
              </w:tcPr>
              <w:p w:rsidR="00C55C1B" w:rsidRDefault="00C55C1B">
                <w:pPr>
                  <w:widowControl w:val="0"/>
                  <w:autoSpaceDE w:val="0"/>
                  <w:autoSpaceDN w:val="0"/>
                  <w:adjustRightInd w:val="0"/>
                  <w:jc w:val="center"/>
                  <w:rPr>
                    <w:rFonts w:asciiTheme="minorHAnsi" w:hAnsiTheme="minorHAnsi"/>
                    <w:sz w:val="16"/>
                    <w:szCs w:val="16"/>
                    <w:lang w:eastAsia="en-US"/>
                  </w:rPr>
                </w:pPr>
                <w:r>
                  <w:rPr>
                    <w:rStyle w:val="YerTutucuMetni"/>
                    <w:sz w:val="16"/>
                    <w:szCs w:val="16"/>
                    <w:lang w:eastAsia="en-US"/>
                  </w:rPr>
                  <w:t>Metin girmek için burayı tıklatın.</w:t>
                </w:r>
              </w:p>
            </w:tc>
          </w:sdtContent>
        </w:sdt>
      </w:tr>
      <w:tr w:rsidR="00C55C1B" w:rsidTr="00C55C1B">
        <w:trPr>
          <w:trHeight w:val="199"/>
        </w:trPr>
        <w:tc>
          <w:tcPr>
            <w:tcW w:w="567" w:type="dxa"/>
            <w:tcBorders>
              <w:top w:val="dotted" w:sz="4" w:space="0" w:color="auto"/>
              <w:left w:val="dotted" w:sz="4" w:space="0" w:color="auto"/>
              <w:bottom w:val="dotted" w:sz="4" w:space="0" w:color="auto"/>
              <w:right w:val="dotted" w:sz="4" w:space="0" w:color="auto"/>
            </w:tcBorders>
            <w:vAlign w:val="center"/>
            <w:hideMark/>
          </w:tcPr>
          <w:p w:rsidR="00C55C1B" w:rsidRDefault="00C55C1B">
            <w:pPr>
              <w:rPr>
                <w:rFonts w:ascii="Calibri" w:eastAsia="Times New Roman" w:hAnsi="Calibri"/>
                <w:color w:val="000000"/>
                <w:sz w:val="22"/>
                <w:szCs w:val="22"/>
                <w:lang w:eastAsia="en-US"/>
              </w:rPr>
            </w:pPr>
            <w:r>
              <w:rPr>
                <w:rFonts w:ascii="Calibri" w:eastAsia="Times New Roman" w:hAnsi="Calibri"/>
                <w:color w:val="000000"/>
                <w:sz w:val="22"/>
                <w:szCs w:val="22"/>
                <w:lang w:eastAsia="en-US"/>
              </w:rPr>
              <w:t>2.2.</w:t>
            </w:r>
          </w:p>
        </w:tc>
        <w:sdt>
          <w:sdtPr>
            <w:rPr>
              <w:rFonts w:ascii="Calibri" w:eastAsia="Times New Roman" w:hAnsi="Calibri"/>
              <w:color w:val="000000"/>
              <w:sz w:val="16"/>
              <w:szCs w:val="16"/>
              <w:lang w:eastAsia="en-US"/>
            </w:rPr>
            <w:id w:val="-831441537"/>
            <w:placeholder>
              <w:docPart w:val="1213705AF83F4BCCAD6292A89E48606B"/>
            </w:placeholder>
            <w:showingPlcHdr/>
            <w:text/>
          </w:sdtPr>
          <w:sdtContent>
            <w:tc>
              <w:tcPr>
                <w:tcW w:w="2835" w:type="dxa"/>
                <w:tcBorders>
                  <w:top w:val="dotted" w:sz="4" w:space="0" w:color="auto"/>
                  <w:left w:val="dotted" w:sz="4" w:space="0" w:color="auto"/>
                  <w:bottom w:val="dotted" w:sz="4" w:space="0" w:color="auto"/>
                  <w:right w:val="dotted" w:sz="4" w:space="0" w:color="auto"/>
                </w:tcBorders>
                <w:vAlign w:val="center"/>
                <w:hideMark/>
              </w:tcPr>
              <w:p w:rsidR="00C55C1B" w:rsidRDefault="00C55C1B">
                <w:pPr>
                  <w:rPr>
                    <w:rFonts w:ascii="Calibri" w:eastAsia="Times New Roman" w:hAnsi="Calibri"/>
                    <w:color w:val="000000"/>
                    <w:sz w:val="16"/>
                    <w:szCs w:val="16"/>
                    <w:lang w:eastAsia="en-US"/>
                  </w:rPr>
                </w:pPr>
                <w:r>
                  <w:rPr>
                    <w:rStyle w:val="YerTutucuMetni"/>
                    <w:sz w:val="16"/>
                    <w:szCs w:val="16"/>
                    <w:lang w:eastAsia="en-US"/>
                  </w:rPr>
                  <w:t>Metin girmek için burayı tıklatın.</w:t>
                </w:r>
              </w:p>
            </w:tc>
          </w:sdtContent>
        </w:sdt>
        <w:sdt>
          <w:sdtPr>
            <w:rPr>
              <w:rFonts w:asciiTheme="minorHAnsi" w:hAnsiTheme="minorHAnsi"/>
              <w:sz w:val="16"/>
              <w:szCs w:val="16"/>
              <w:lang w:eastAsia="en-US"/>
            </w:rPr>
            <w:id w:val="1054436221"/>
            <w:placeholder>
              <w:docPart w:val="1213705AF83F4BCCAD6292A89E48606B"/>
            </w:placeholder>
            <w:showingPlcHdr/>
            <w:text/>
          </w:sdtPr>
          <w:sdtContent>
            <w:tc>
              <w:tcPr>
                <w:tcW w:w="1418" w:type="dxa"/>
                <w:tcBorders>
                  <w:top w:val="dotted" w:sz="4" w:space="0" w:color="auto"/>
                  <w:left w:val="dotted" w:sz="4" w:space="0" w:color="auto"/>
                  <w:bottom w:val="dotted" w:sz="4" w:space="0" w:color="auto"/>
                  <w:right w:val="dotted" w:sz="4" w:space="0" w:color="auto"/>
                </w:tcBorders>
                <w:hideMark/>
              </w:tcPr>
              <w:p w:rsidR="00C55C1B" w:rsidRDefault="00C55C1B">
                <w:pPr>
                  <w:widowControl w:val="0"/>
                  <w:autoSpaceDE w:val="0"/>
                  <w:autoSpaceDN w:val="0"/>
                  <w:adjustRightInd w:val="0"/>
                  <w:jc w:val="center"/>
                  <w:rPr>
                    <w:rFonts w:asciiTheme="minorHAnsi" w:hAnsiTheme="minorHAnsi"/>
                    <w:sz w:val="16"/>
                    <w:szCs w:val="16"/>
                    <w:lang w:eastAsia="en-US"/>
                  </w:rPr>
                </w:pPr>
                <w:r>
                  <w:rPr>
                    <w:rStyle w:val="YerTutucuMetni"/>
                    <w:sz w:val="16"/>
                    <w:szCs w:val="16"/>
                    <w:lang w:eastAsia="en-US"/>
                  </w:rPr>
                  <w:t>Metin girmek için burayı tıklatın.</w:t>
                </w:r>
              </w:p>
            </w:tc>
          </w:sdtContent>
        </w:sdt>
        <w:sdt>
          <w:sdtPr>
            <w:rPr>
              <w:rFonts w:asciiTheme="minorHAnsi" w:hAnsiTheme="minorHAnsi"/>
              <w:sz w:val="16"/>
              <w:szCs w:val="16"/>
              <w:lang w:eastAsia="en-US"/>
            </w:rPr>
            <w:id w:val="1830710000"/>
            <w:placeholder>
              <w:docPart w:val="1213705AF83F4BCCAD6292A89E48606B"/>
            </w:placeholder>
            <w:showingPlcHdr/>
            <w:text/>
          </w:sdtPr>
          <w:sdtContent>
            <w:tc>
              <w:tcPr>
                <w:tcW w:w="2268" w:type="dxa"/>
                <w:tcBorders>
                  <w:top w:val="dotted" w:sz="4" w:space="0" w:color="auto"/>
                  <w:left w:val="dotted" w:sz="4" w:space="0" w:color="auto"/>
                  <w:bottom w:val="dotted" w:sz="4" w:space="0" w:color="auto"/>
                  <w:right w:val="dotted" w:sz="4" w:space="0" w:color="auto"/>
                </w:tcBorders>
                <w:hideMark/>
              </w:tcPr>
              <w:p w:rsidR="00C55C1B" w:rsidRDefault="00C55C1B">
                <w:pPr>
                  <w:widowControl w:val="0"/>
                  <w:autoSpaceDE w:val="0"/>
                  <w:autoSpaceDN w:val="0"/>
                  <w:adjustRightInd w:val="0"/>
                  <w:jc w:val="center"/>
                  <w:rPr>
                    <w:rFonts w:asciiTheme="minorHAnsi" w:hAnsiTheme="minorHAnsi"/>
                    <w:sz w:val="16"/>
                    <w:szCs w:val="16"/>
                    <w:lang w:eastAsia="en-US"/>
                  </w:rPr>
                </w:pPr>
                <w:r>
                  <w:rPr>
                    <w:rStyle w:val="YerTutucuMetni"/>
                    <w:sz w:val="16"/>
                    <w:szCs w:val="16"/>
                    <w:lang w:eastAsia="en-US"/>
                  </w:rPr>
                  <w:t>Metin girmek için burayı tıklatın.</w:t>
                </w:r>
              </w:p>
            </w:tc>
          </w:sdtContent>
        </w:sdt>
        <w:sdt>
          <w:sdtPr>
            <w:rPr>
              <w:rFonts w:asciiTheme="minorHAnsi" w:hAnsiTheme="minorHAnsi"/>
              <w:sz w:val="16"/>
              <w:szCs w:val="16"/>
              <w:lang w:eastAsia="en-US"/>
            </w:rPr>
            <w:id w:val="-1490317046"/>
            <w:placeholder>
              <w:docPart w:val="1213705AF83F4BCCAD6292A89E48606B"/>
            </w:placeholder>
            <w:showingPlcHdr/>
            <w:text/>
          </w:sdtPr>
          <w:sdtContent>
            <w:tc>
              <w:tcPr>
                <w:tcW w:w="1134" w:type="dxa"/>
                <w:tcBorders>
                  <w:top w:val="dotted" w:sz="4" w:space="0" w:color="auto"/>
                  <w:left w:val="dotted" w:sz="4" w:space="0" w:color="auto"/>
                  <w:bottom w:val="dotted" w:sz="4" w:space="0" w:color="auto"/>
                  <w:right w:val="dotted" w:sz="4" w:space="0" w:color="auto"/>
                </w:tcBorders>
                <w:hideMark/>
              </w:tcPr>
              <w:p w:rsidR="00C55C1B" w:rsidRDefault="00C55C1B">
                <w:pPr>
                  <w:widowControl w:val="0"/>
                  <w:autoSpaceDE w:val="0"/>
                  <w:autoSpaceDN w:val="0"/>
                  <w:adjustRightInd w:val="0"/>
                  <w:jc w:val="center"/>
                  <w:rPr>
                    <w:rFonts w:asciiTheme="minorHAnsi" w:hAnsiTheme="minorHAnsi"/>
                    <w:sz w:val="16"/>
                    <w:szCs w:val="16"/>
                    <w:lang w:eastAsia="en-US"/>
                  </w:rPr>
                </w:pPr>
                <w:r>
                  <w:rPr>
                    <w:rStyle w:val="YerTutucuMetni"/>
                    <w:sz w:val="16"/>
                    <w:szCs w:val="16"/>
                    <w:lang w:eastAsia="en-US"/>
                  </w:rPr>
                  <w:t>Metin girmek için burayı tıklatın.</w:t>
                </w:r>
              </w:p>
            </w:tc>
          </w:sdtContent>
        </w:sdt>
        <w:sdt>
          <w:sdtPr>
            <w:rPr>
              <w:rFonts w:asciiTheme="minorHAnsi" w:hAnsiTheme="minorHAnsi"/>
              <w:sz w:val="16"/>
              <w:szCs w:val="16"/>
              <w:lang w:eastAsia="en-US"/>
            </w:rPr>
            <w:id w:val="2075009176"/>
            <w:placeholder>
              <w:docPart w:val="1213705AF83F4BCCAD6292A89E48606B"/>
            </w:placeholder>
            <w:showingPlcHdr/>
            <w:text/>
          </w:sdtPr>
          <w:sdtContent>
            <w:tc>
              <w:tcPr>
                <w:tcW w:w="1134" w:type="dxa"/>
                <w:tcBorders>
                  <w:top w:val="dotted" w:sz="4" w:space="0" w:color="auto"/>
                  <w:left w:val="dotted" w:sz="4" w:space="0" w:color="auto"/>
                  <w:bottom w:val="dotted" w:sz="4" w:space="0" w:color="auto"/>
                  <w:right w:val="dotted" w:sz="4" w:space="0" w:color="auto"/>
                </w:tcBorders>
                <w:hideMark/>
              </w:tcPr>
              <w:p w:rsidR="00C55C1B" w:rsidRDefault="00C55C1B">
                <w:pPr>
                  <w:widowControl w:val="0"/>
                  <w:autoSpaceDE w:val="0"/>
                  <w:autoSpaceDN w:val="0"/>
                  <w:adjustRightInd w:val="0"/>
                  <w:jc w:val="center"/>
                  <w:rPr>
                    <w:rFonts w:asciiTheme="minorHAnsi" w:hAnsiTheme="minorHAnsi"/>
                    <w:sz w:val="16"/>
                    <w:szCs w:val="16"/>
                    <w:lang w:eastAsia="en-US"/>
                  </w:rPr>
                </w:pPr>
                <w:r>
                  <w:rPr>
                    <w:rStyle w:val="YerTutucuMetni"/>
                    <w:sz w:val="16"/>
                    <w:szCs w:val="16"/>
                    <w:lang w:eastAsia="en-US"/>
                  </w:rPr>
                  <w:t>Metin girmek için burayı tıklatın.</w:t>
                </w:r>
              </w:p>
            </w:tc>
          </w:sdtContent>
        </w:sdt>
      </w:tr>
    </w:tbl>
    <w:p w:rsidR="00C55C1B" w:rsidRDefault="00C55C1B" w:rsidP="00C55C1B">
      <w:pPr>
        <w:pStyle w:val="Balk1"/>
        <w:keepNext w:val="0"/>
        <w:keepLines w:val="0"/>
        <w:widowControl w:val="0"/>
        <w:numPr>
          <w:ilvl w:val="0"/>
          <w:numId w:val="12"/>
        </w:numPr>
        <w:spacing w:before="360" w:after="120"/>
        <w:ind w:left="426" w:hanging="426"/>
        <w:rPr>
          <w:rFonts w:asciiTheme="minorHAnsi" w:hAnsiTheme="minorHAnsi"/>
          <w:color w:val="auto"/>
          <w:sz w:val="22"/>
          <w:szCs w:val="22"/>
          <w:u w:val="single"/>
          <w:lang w:eastAsia="en-US"/>
        </w:rPr>
      </w:pPr>
      <w:r>
        <w:rPr>
          <w:rFonts w:asciiTheme="minorHAnsi" w:hAnsiTheme="minorHAnsi"/>
          <w:color w:val="auto"/>
          <w:sz w:val="22"/>
          <w:szCs w:val="22"/>
          <w:u w:val="single"/>
          <w:lang w:eastAsia="en-US"/>
        </w:rPr>
        <w:t>SÖZLEŞME BEDELİ VE FİYATLANDIRMA</w:t>
      </w:r>
    </w:p>
    <w:p w:rsidR="00C55C1B" w:rsidRDefault="00C55C1B" w:rsidP="00C55C1B">
      <w:pPr>
        <w:pStyle w:val="ListeParagraf"/>
        <w:widowControl w:val="0"/>
        <w:numPr>
          <w:ilvl w:val="1"/>
          <w:numId w:val="13"/>
        </w:numPr>
        <w:ind w:left="709" w:hanging="709"/>
        <w:jc w:val="both"/>
        <w:rPr>
          <w:rFonts w:asciiTheme="minorHAnsi" w:hAnsiTheme="minorHAnsi" w:cs="Arial"/>
          <w:sz w:val="22"/>
          <w:szCs w:val="22"/>
        </w:rPr>
      </w:pPr>
      <w:proofErr w:type="spellStart"/>
      <w:r>
        <w:rPr>
          <w:rFonts w:asciiTheme="minorHAnsi" w:hAnsiTheme="minorHAnsi" w:cs="Arial"/>
          <w:sz w:val="22"/>
          <w:szCs w:val="22"/>
        </w:rPr>
        <w:t>TÜRKKEP’in</w:t>
      </w:r>
      <w:proofErr w:type="spellEnd"/>
      <w:r>
        <w:rPr>
          <w:rFonts w:asciiTheme="minorHAnsi" w:hAnsiTheme="minorHAnsi" w:cs="Arial"/>
          <w:sz w:val="22"/>
          <w:szCs w:val="22"/>
        </w:rPr>
        <w:t xml:space="preserve"> </w:t>
      </w:r>
      <w:r>
        <w:rPr>
          <w:rFonts w:asciiTheme="minorHAnsi" w:hAnsiTheme="minorHAnsi" w:cs="Arial"/>
          <w:sz w:val="22"/>
          <w:szCs w:val="22"/>
          <w:lang w:eastAsia="en-US"/>
        </w:rPr>
        <w:t xml:space="preserve">e-DEFTER </w:t>
      </w:r>
      <w:proofErr w:type="spellStart"/>
      <w:r>
        <w:rPr>
          <w:rFonts w:asciiTheme="minorHAnsi" w:hAnsiTheme="minorHAnsi" w:cs="Arial"/>
          <w:sz w:val="22"/>
          <w:szCs w:val="22"/>
          <w:lang w:eastAsia="en-US"/>
        </w:rPr>
        <w:t>YAZILIMI’nın</w:t>
      </w:r>
      <w:proofErr w:type="spellEnd"/>
      <w:r>
        <w:rPr>
          <w:rFonts w:asciiTheme="minorHAnsi" w:hAnsiTheme="minorHAnsi" w:cs="Arial"/>
          <w:sz w:val="22"/>
          <w:szCs w:val="22"/>
          <w:lang w:eastAsia="en-US"/>
        </w:rPr>
        <w:t xml:space="preserve"> İnternet Üzerinden </w:t>
      </w:r>
      <w:r>
        <w:rPr>
          <w:rFonts w:asciiTheme="minorHAnsi" w:hAnsiTheme="minorHAnsi" w:cs="Arial"/>
          <w:b/>
          <w:sz w:val="22"/>
          <w:szCs w:val="22"/>
          <w:lang w:eastAsia="en-US"/>
        </w:rPr>
        <w:t>Kullanım Hizmeti</w:t>
      </w:r>
      <w:r>
        <w:rPr>
          <w:rFonts w:asciiTheme="minorHAnsi" w:hAnsiTheme="minorHAnsi" w:cs="Arial"/>
          <w:sz w:val="22"/>
          <w:szCs w:val="22"/>
          <w:lang w:eastAsia="en-US"/>
        </w:rPr>
        <w:t>” bedeli KDV hariç 2.500 (</w:t>
      </w:r>
      <w:proofErr w:type="spellStart"/>
      <w:r>
        <w:rPr>
          <w:rFonts w:asciiTheme="minorHAnsi" w:hAnsiTheme="minorHAnsi" w:cs="Arial"/>
          <w:sz w:val="22"/>
          <w:szCs w:val="22"/>
          <w:lang w:eastAsia="en-US"/>
        </w:rPr>
        <w:t>ikibinbeşyüz</w:t>
      </w:r>
      <w:proofErr w:type="spellEnd"/>
      <w:r>
        <w:rPr>
          <w:rFonts w:asciiTheme="minorHAnsi" w:hAnsiTheme="minorHAnsi" w:cs="Arial"/>
          <w:sz w:val="22"/>
          <w:szCs w:val="22"/>
          <w:lang w:eastAsia="en-US"/>
        </w:rPr>
        <w:t xml:space="preserve">) Türk Lirası’dır. Bu bedel karşılığında, yukarıdaki 2.maddede belirtilen takvim yılı için TÜRKKEP tarafından verilecek hizmetin bileşenleri şunlardır: </w:t>
      </w:r>
    </w:p>
    <w:p w:rsidR="00C55C1B" w:rsidRDefault="00C55C1B" w:rsidP="00C55C1B">
      <w:pPr>
        <w:pStyle w:val="ListeParagraf"/>
        <w:numPr>
          <w:ilvl w:val="0"/>
          <w:numId w:val="14"/>
        </w:numPr>
        <w:ind w:left="993" w:hanging="284"/>
        <w:jc w:val="both"/>
        <w:rPr>
          <w:rFonts w:asciiTheme="minorHAnsi" w:hAnsiTheme="minorHAnsi" w:cs="Arial"/>
          <w:bCs/>
          <w:sz w:val="22"/>
          <w:szCs w:val="22"/>
        </w:rPr>
      </w:pPr>
      <w:r>
        <w:rPr>
          <w:rFonts w:asciiTheme="minorHAnsi" w:hAnsiTheme="minorHAnsi" w:cs="Arial"/>
          <w:sz w:val="22"/>
          <w:szCs w:val="22"/>
        </w:rPr>
        <w:t>TÜRKKEP E-Defter Web Servis giriş (aktivasyon/ üyelik) ve kurulum işlemleri (1 kez)</w:t>
      </w:r>
    </w:p>
    <w:p w:rsidR="00C55C1B" w:rsidRDefault="00C55C1B" w:rsidP="00C55C1B">
      <w:pPr>
        <w:pStyle w:val="ListeParagraf"/>
        <w:numPr>
          <w:ilvl w:val="0"/>
          <w:numId w:val="14"/>
        </w:numPr>
        <w:ind w:left="993" w:hanging="284"/>
        <w:jc w:val="both"/>
        <w:rPr>
          <w:rFonts w:asciiTheme="minorHAnsi" w:hAnsiTheme="minorHAnsi" w:cs="Arial"/>
          <w:bCs/>
          <w:sz w:val="22"/>
          <w:szCs w:val="22"/>
        </w:rPr>
      </w:pPr>
      <w:r>
        <w:rPr>
          <w:rFonts w:asciiTheme="minorHAnsi" w:hAnsiTheme="minorHAnsi" w:cs="Arial"/>
          <w:sz w:val="22"/>
          <w:szCs w:val="22"/>
        </w:rPr>
        <w:t>Muhasebe programları için imzalama aracı (</w:t>
      </w:r>
      <w:proofErr w:type="spellStart"/>
      <w:r>
        <w:rPr>
          <w:rFonts w:asciiTheme="minorHAnsi" w:hAnsiTheme="minorHAnsi" w:cs="Arial"/>
          <w:sz w:val="22"/>
          <w:szCs w:val="22"/>
        </w:rPr>
        <w:t>konnektör</w:t>
      </w:r>
      <w:proofErr w:type="spellEnd"/>
      <w:r>
        <w:rPr>
          <w:rFonts w:asciiTheme="minorHAnsi" w:hAnsiTheme="minorHAnsi" w:cs="Arial"/>
          <w:sz w:val="22"/>
          <w:szCs w:val="22"/>
        </w:rPr>
        <w:t>) kurulumu (1 kez)</w:t>
      </w:r>
    </w:p>
    <w:p w:rsidR="00C55C1B" w:rsidRDefault="00C55C1B" w:rsidP="00C55C1B">
      <w:pPr>
        <w:pStyle w:val="ListeParagraf"/>
        <w:numPr>
          <w:ilvl w:val="0"/>
          <w:numId w:val="14"/>
        </w:numPr>
        <w:ind w:left="993" w:hanging="284"/>
        <w:jc w:val="both"/>
        <w:rPr>
          <w:rFonts w:asciiTheme="minorHAnsi" w:hAnsiTheme="minorHAnsi" w:cs="Arial"/>
          <w:bCs/>
          <w:sz w:val="22"/>
          <w:szCs w:val="22"/>
        </w:rPr>
      </w:pPr>
      <w:r>
        <w:rPr>
          <w:rFonts w:asciiTheme="minorHAnsi" w:hAnsiTheme="minorHAnsi" w:cs="Arial"/>
          <w:sz w:val="22"/>
          <w:szCs w:val="22"/>
        </w:rPr>
        <w:t>E-Defter için veri aktarımı (en fazla aylık 5.000 ve/veya yıllık 60.000 sayfaya kadar)</w:t>
      </w:r>
    </w:p>
    <w:p w:rsidR="00C55C1B" w:rsidRDefault="00C55C1B" w:rsidP="00C55C1B">
      <w:pPr>
        <w:pStyle w:val="ListeParagraf"/>
        <w:numPr>
          <w:ilvl w:val="0"/>
          <w:numId w:val="14"/>
        </w:numPr>
        <w:ind w:left="993" w:hanging="284"/>
        <w:jc w:val="both"/>
        <w:rPr>
          <w:rFonts w:asciiTheme="minorHAnsi" w:hAnsiTheme="minorHAnsi" w:cs="Arial"/>
          <w:bCs/>
          <w:sz w:val="22"/>
          <w:szCs w:val="22"/>
        </w:rPr>
      </w:pPr>
      <w:r>
        <w:rPr>
          <w:rFonts w:asciiTheme="minorHAnsi" w:hAnsiTheme="minorHAnsi" w:cs="Arial"/>
          <w:sz w:val="22"/>
          <w:szCs w:val="22"/>
        </w:rPr>
        <w:t>İlk giriş ve gönderimde uzak bağlantı yoluyla kullanıcı eğitimi ve danışmanlığı (1 kez)</w:t>
      </w:r>
    </w:p>
    <w:p w:rsidR="00C55C1B" w:rsidRDefault="00C55C1B" w:rsidP="00C55C1B">
      <w:pPr>
        <w:pStyle w:val="ListeParagraf"/>
        <w:numPr>
          <w:ilvl w:val="0"/>
          <w:numId w:val="14"/>
        </w:numPr>
        <w:spacing w:after="80"/>
        <w:ind w:left="993" w:hanging="284"/>
        <w:jc w:val="both"/>
        <w:rPr>
          <w:rFonts w:asciiTheme="minorHAnsi" w:hAnsiTheme="minorHAnsi" w:cs="Arial"/>
          <w:bCs/>
          <w:sz w:val="22"/>
          <w:szCs w:val="22"/>
        </w:rPr>
      </w:pPr>
      <w:r>
        <w:rPr>
          <w:rFonts w:asciiTheme="minorHAnsi" w:hAnsiTheme="minorHAnsi" w:cs="Arial"/>
          <w:sz w:val="22"/>
          <w:szCs w:val="22"/>
        </w:rPr>
        <w:t xml:space="preserve">Yazılım’ın Temel İşlevlerinde </w:t>
      </w:r>
      <w:proofErr w:type="spellStart"/>
      <w:r>
        <w:rPr>
          <w:rFonts w:asciiTheme="minorHAnsi" w:hAnsiTheme="minorHAnsi" w:cs="Arial"/>
          <w:sz w:val="22"/>
          <w:szCs w:val="22"/>
        </w:rPr>
        <w:t>GİB’in</w:t>
      </w:r>
      <w:proofErr w:type="spellEnd"/>
      <w:r>
        <w:rPr>
          <w:rFonts w:asciiTheme="minorHAnsi" w:hAnsiTheme="minorHAnsi" w:cs="Arial"/>
          <w:sz w:val="22"/>
          <w:szCs w:val="22"/>
        </w:rPr>
        <w:t xml:space="preserve"> öngördüğü tüm değişiklik ve güncellemeler</w:t>
      </w:r>
    </w:p>
    <w:p w:rsidR="00C55C1B" w:rsidRDefault="00C55C1B" w:rsidP="00C55C1B">
      <w:pPr>
        <w:pStyle w:val="ListeParagraf"/>
        <w:widowControl w:val="0"/>
        <w:numPr>
          <w:ilvl w:val="1"/>
          <w:numId w:val="13"/>
        </w:numPr>
        <w:spacing w:after="80"/>
        <w:ind w:left="709" w:hanging="709"/>
        <w:jc w:val="both"/>
        <w:rPr>
          <w:rFonts w:asciiTheme="minorHAnsi" w:hAnsiTheme="minorHAnsi" w:cs="Arial"/>
          <w:sz w:val="22"/>
          <w:szCs w:val="22"/>
        </w:rPr>
      </w:pPr>
      <w:proofErr w:type="spellStart"/>
      <w:r>
        <w:rPr>
          <w:rFonts w:asciiTheme="minorHAnsi" w:hAnsiTheme="minorHAnsi" w:cs="Arial"/>
          <w:sz w:val="22"/>
          <w:szCs w:val="22"/>
        </w:rPr>
        <w:t>MÜŞTERİ’nin</w:t>
      </w:r>
      <w:proofErr w:type="spellEnd"/>
      <w:r>
        <w:rPr>
          <w:rFonts w:asciiTheme="minorHAnsi" w:hAnsiTheme="minorHAnsi" w:cs="Arial"/>
          <w:sz w:val="22"/>
          <w:szCs w:val="22"/>
        </w:rPr>
        <w:t xml:space="preserve"> talebi halinde verilecek ilave hizmetlerin KDV hariç fiyatları şöyledir:</w:t>
      </w:r>
    </w:p>
    <w:tbl>
      <w:tblPr>
        <w:tblStyle w:val="TabloKlavuzu"/>
        <w:tblW w:w="8640"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516"/>
        <w:gridCol w:w="849"/>
        <w:gridCol w:w="1275"/>
      </w:tblGrid>
      <w:tr w:rsidR="00C55C1B" w:rsidTr="00C55C1B">
        <w:trPr>
          <w:trHeight w:val="64"/>
        </w:trPr>
        <w:tc>
          <w:tcPr>
            <w:tcW w:w="6521" w:type="dxa"/>
            <w:tcBorders>
              <w:top w:val="dotted" w:sz="4" w:space="0" w:color="auto"/>
              <w:left w:val="dotted" w:sz="4" w:space="0" w:color="auto"/>
              <w:bottom w:val="dotted" w:sz="4" w:space="0" w:color="auto"/>
              <w:right w:val="dotted" w:sz="4" w:space="0" w:color="auto"/>
            </w:tcBorders>
            <w:vAlign w:val="center"/>
            <w:hideMark/>
          </w:tcPr>
          <w:p w:rsidR="00C55C1B" w:rsidRDefault="00C55C1B">
            <w:pPr>
              <w:widowControl w:val="0"/>
              <w:autoSpaceDE w:val="0"/>
              <w:autoSpaceDN w:val="0"/>
              <w:adjustRightInd w:val="0"/>
              <w:jc w:val="center"/>
              <w:rPr>
                <w:rFonts w:asciiTheme="minorHAnsi" w:hAnsiTheme="minorHAnsi"/>
                <w:b/>
                <w:sz w:val="22"/>
                <w:szCs w:val="22"/>
                <w:lang w:eastAsia="en-US"/>
              </w:rPr>
            </w:pPr>
            <w:r>
              <w:rPr>
                <w:rFonts w:ascii="Calibri" w:eastAsia="Times New Roman" w:hAnsi="Calibri"/>
                <w:b/>
                <w:sz w:val="22"/>
                <w:szCs w:val="22"/>
                <w:lang w:eastAsia="en-US"/>
              </w:rPr>
              <w:t>Hizmet Tanımı / Açıklaması</w:t>
            </w:r>
          </w:p>
        </w:tc>
        <w:tc>
          <w:tcPr>
            <w:tcW w:w="850" w:type="dxa"/>
            <w:tcBorders>
              <w:top w:val="dotted" w:sz="4" w:space="0" w:color="auto"/>
              <w:left w:val="dotted" w:sz="4" w:space="0" w:color="auto"/>
              <w:bottom w:val="dotted" w:sz="4" w:space="0" w:color="auto"/>
              <w:right w:val="dotted" w:sz="4" w:space="0" w:color="auto"/>
            </w:tcBorders>
            <w:hideMark/>
          </w:tcPr>
          <w:p w:rsidR="00C55C1B" w:rsidRDefault="00C55C1B">
            <w:pPr>
              <w:widowControl w:val="0"/>
              <w:autoSpaceDE w:val="0"/>
              <w:autoSpaceDN w:val="0"/>
              <w:adjustRightInd w:val="0"/>
              <w:jc w:val="center"/>
              <w:rPr>
                <w:rFonts w:asciiTheme="minorHAnsi" w:hAnsiTheme="minorHAnsi"/>
                <w:b/>
                <w:sz w:val="22"/>
                <w:szCs w:val="22"/>
                <w:lang w:eastAsia="en-US"/>
              </w:rPr>
            </w:pPr>
            <w:r>
              <w:rPr>
                <w:rFonts w:asciiTheme="minorHAnsi" w:hAnsiTheme="minorHAnsi"/>
                <w:b/>
                <w:sz w:val="22"/>
                <w:szCs w:val="22"/>
                <w:lang w:eastAsia="en-US"/>
              </w:rPr>
              <w:t>Birim</w:t>
            </w:r>
          </w:p>
        </w:tc>
        <w:tc>
          <w:tcPr>
            <w:tcW w:w="1276" w:type="dxa"/>
            <w:tcBorders>
              <w:top w:val="dotted" w:sz="4" w:space="0" w:color="auto"/>
              <w:left w:val="dotted" w:sz="4" w:space="0" w:color="auto"/>
              <w:bottom w:val="dotted" w:sz="4" w:space="0" w:color="auto"/>
              <w:right w:val="dotted" w:sz="4" w:space="0" w:color="auto"/>
            </w:tcBorders>
            <w:hideMark/>
          </w:tcPr>
          <w:p w:rsidR="00C55C1B" w:rsidRDefault="00C55C1B">
            <w:pPr>
              <w:widowControl w:val="0"/>
              <w:autoSpaceDE w:val="0"/>
              <w:autoSpaceDN w:val="0"/>
              <w:adjustRightInd w:val="0"/>
              <w:jc w:val="center"/>
              <w:rPr>
                <w:rFonts w:asciiTheme="minorHAnsi" w:hAnsiTheme="minorHAnsi"/>
                <w:b/>
                <w:sz w:val="22"/>
                <w:szCs w:val="22"/>
                <w:lang w:eastAsia="en-US"/>
              </w:rPr>
            </w:pPr>
            <w:r>
              <w:rPr>
                <w:rFonts w:asciiTheme="minorHAnsi" w:hAnsiTheme="minorHAnsi"/>
                <w:b/>
                <w:sz w:val="22"/>
                <w:szCs w:val="22"/>
                <w:lang w:eastAsia="en-US"/>
              </w:rPr>
              <w:t>Birim Fiyat</w:t>
            </w:r>
          </w:p>
        </w:tc>
      </w:tr>
      <w:tr w:rsidR="00C55C1B" w:rsidTr="00C55C1B">
        <w:trPr>
          <w:trHeight w:val="64"/>
        </w:trPr>
        <w:tc>
          <w:tcPr>
            <w:tcW w:w="6521" w:type="dxa"/>
            <w:tcBorders>
              <w:top w:val="dotted" w:sz="4" w:space="0" w:color="auto"/>
              <w:left w:val="dotted" w:sz="4" w:space="0" w:color="auto"/>
              <w:bottom w:val="dotted" w:sz="4" w:space="0" w:color="auto"/>
              <w:right w:val="dotted" w:sz="4" w:space="0" w:color="auto"/>
            </w:tcBorders>
            <w:vAlign w:val="center"/>
            <w:hideMark/>
          </w:tcPr>
          <w:p w:rsidR="00C55C1B" w:rsidRDefault="00C55C1B">
            <w:pPr>
              <w:rPr>
                <w:rFonts w:ascii="Calibri" w:eastAsia="Times New Roman" w:hAnsi="Calibri"/>
                <w:sz w:val="22"/>
                <w:szCs w:val="22"/>
                <w:lang w:eastAsia="en-US"/>
              </w:rPr>
            </w:pPr>
            <w:proofErr w:type="spellStart"/>
            <w:r>
              <w:rPr>
                <w:rFonts w:ascii="Calibri" w:eastAsia="Times New Roman" w:hAnsi="Calibri"/>
                <w:sz w:val="22"/>
                <w:szCs w:val="22"/>
                <w:lang w:eastAsia="en-US"/>
              </w:rPr>
              <w:t>MÜŞTERİ’nin</w:t>
            </w:r>
            <w:proofErr w:type="spellEnd"/>
            <w:r>
              <w:rPr>
                <w:rFonts w:ascii="Calibri" w:eastAsia="Times New Roman" w:hAnsi="Calibri"/>
                <w:sz w:val="22"/>
                <w:szCs w:val="22"/>
                <w:lang w:eastAsia="en-US"/>
              </w:rPr>
              <w:t xml:space="preserve"> resmi başvuru işlemleri için doğrudan destek</w:t>
            </w:r>
          </w:p>
        </w:tc>
        <w:tc>
          <w:tcPr>
            <w:tcW w:w="850" w:type="dxa"/>
            <w:tcBorders>
              <w:top w:val="dotted" w:sz="4" w:space="0" w:color="auto"/>
              <w:left w:val="dotted" w:sz="4" w:space="0" w:color="auto"/>
              <w:bottom w:val="dotted" w:sz="4" w:space="0" w:color="auto"/>
              <w:right w:val="dotted" w:sz="4" w:space="0" w:color="auto"/>
            </w:tcBorders>
            <w:vAlign w:val="center"/>
            <w:hideMark/>
          </w:tcPr>
          <w:p w:rsidR="00C55C1B" w:rsidRDefault="00C55C1B">
            <w:pPr>
              <w:jc w:val="right"/>
              <w:rPr>
                <w:rFonts w:ascii="Calibri" w:eastAsia="Times New Roman" w:hAnsi="Calibri"/>
                <w:sz w:val="22"/>
                <w:szCs w:val="22"/>
                <w:lang w:eastAsia="en-US"/>
              </w:rPr>
            </w:pPr>
            <w:r>
              <w:rPr>
                <w:rFonts w:ascii="Calibri" w:eastAsia="Times New Roman" w:hAnsi="Calibri"/>
                <w:sz w:val="22"/>
                <w:szCs w:val="22"/>
                <w:lang w:eastAsia="en-US"/>
              </w:rPr>
              <w:t>1 adet</w:t>
            </w:r>
          </w:p>
        </w:tc>
        <w:tc>
          <w:tcPr>
            <w:tcW w:w="1276" w:type="dxa"/>
            <w:tcBorders>
              <w:top w:val="dotted" w:sz="4" w:space="0" w:color="auto"/>
              <w:left w:val="dotted" w:sz="4" w:space="0" w:color="auto"/>
              <w:bottom w:val="dotted" w:sz="4" w:space="0" w:color="auto"/>
              <w:right w:val="dotted" w:sz="4" w:space="0" w:color="auto"/>
            </w:tcBorders>
            <w:vAlign w:val="center"/>
            <w:hideMark/>
          </w:tcPr>
          <w:p w:rsidR="00C55C1B" w:rsidRDefault="00C55C1B">
            <w:pPr>
              <w:jc w:val="right"/>
              <w:rPr>
                <w:rFonts w:ascii="Calibri" w:eastAsia="Times New Roman" w:hAnsi="Calibri"/>
                <w:sz w:val="22"/>
                <w:szCs w:val="22"/>
                <w:lang w:eastAsia="en-US"/>
              </w:rPr>
            </w:pPr>
            <w:r>
              <w:rPr>
                <w:rFonts w:ascii="Calibri" w:eastAsia="Times New Roman" w:hAnsi="Calibri"/>
                <w:sz w:val="22"/>
                <w:szCs w:val="22"/>
                <w:lang w:eastAsia="en-US"/>
              </w:rPr>
              <w:t>150,00 TL</w:t>
            </w:r>
          </w:p>
        </w:tc>
      </w:tr>
      <w:tr w:rsidR="00C55C1B" w:rsidTr="00C55C1B">
        <w:trPr>
          <w:trHeight w:val="64"/>
        </w:trPr>
        <w:tc>
          <w:tcPr>
            <w:tcW w:w="6521" w:type="dxa"/>
            <w:tcBorders>
              <w:top w:val="dotted" w:sz="4" w:space="0" w:color="auto"/>
              <w:left w:val="dotted" w:sz="4" w:space="0" w:color="auto"/>
              <w:bottom w:val="dotted" w:sz="4" w:space="0" w:color="auto"/>
              <w:right w:val="dotted" w:sz="4" w:space="0" w:color="auto"/>
            </w:tcBorders>
            <w:vAlign w:val="center"/>
            <w:hideMark/>
          </w:tcPr>
          <w:p w:rsidR="00C55C1B" w:rsidRDefault="00C55C1B">
            <w:pPr>
              <w:rPr>
                <w:rFonts w:ascii="Calibri" w:eastAsia="Times New Roman" w:hAnsi="Calibri"/>
                <w:sz w:val="22"/>
                <w:szCs w:val="22"/>
                <w:lang w:eastAsia="en-US"/>
              </w:rPr>
            </w:pPr>
            <w:r>
              <w:rPr>
                <w:rFonts w:ascii="Calibri" w:eastAsia="Times New Roman" w:hAnsi="Calibri"/>
                <w:sz w:val="22"/>
                <w:szCs w:val="22"/>
                <w:lang w:eastAsia="en-US"/>
              </w:rPr>
              <w:t>Uzaktan İlave Eğitim ve Danışmanlık</w:t>
            </w:r>
          </w:p>
        </w:tc>
        <w:tc>
          <w:tcPr>
            <w:tcW w:w="850" w:type="dxa"/>
            <w:tcBorders>
              <w:top w:val="dotted" w:sz="4" w:space="0" w:color="auto"/>
              <w:left w:val="dotted" w:sz="4" w:space="0" w:color="auto"/>
              <w:bottom w:val="dotted" w:sz="4" w:space="0" w:color="auto"/>
              <w:right w:val="dotted" w:sz="4" w:space="0" w:color="auto"/>
            </w:tcBorders>
            <w:vAlign w:val="center"/>
            <w:hideMark/>
          </w:tcPr>
          <w:p w:rsidR="00C55C1B" w:rsidRDefault="00C55C1B">
            <w:pPr>
              <w:jc w:val="right"/>
              <w:rPr>
                <w:rFonts w:ascii="Calibri" w:eastAsia="Times New Roman" w:hAnsi="Calibri"/>
                <w:sz w:val="22"/>
                <w:szCs w:val="22"/>
                <w:lang w:eastAsia="en-US"/>
              </w:rPr>
            </w:pPr>
            <w:r>
              <w:rPr>
                <w:rFonts w:ascii="Calibri" w:eastAsia="Times New Roman" w:hAnsi="Calibri"/>
                <w:sz w:val="22"/>
                <w:szCs w:val="22"/>
                <w:lang w:eastAsia="en-US"/>
              </w:rPr>
              <w:t>1 adet</w:t>
            </w:r>
          </w:p>
        </w:tc>
        <w:tc>
          <w:tcPr>
            <w:tcW w:w="1276" w:type="dxa"/>
            <w:tcBorders>
              <w:top w:val="dotted" w:sz="4" w:space="0" w:color="auto"/>
              <w:left w:val="dotted" w:sz="4" w:space="0" w:color="auto"/>
              <w:bottom w:val="dotted" w:sz="4" w:space="0" w:color="auto"/>
              <w:right w:val="dotted" w:sz="4" w:space="0" w:color="auto"/>
            </w:tcBorders>
            <w:vAlign w:val="center"/>
            <w:hideMark/>
          </w:tcPr>
          <w:p w:rsidR="00C55C1B" w:rsidRDefault="00C55C1B">
            <w:pPr>
              <w:jc w:val="right"/>
              <w:rPr>
                <w:rFonts w:ascii="Calibri" w:eastAsia="Times New Roman" w:hAnsi="Calibri"/>
                <w:sz w:val="22"/>
                <w:szCs w:val="22"/>
                <w:lang w:eastAsia="en-US"/>
              </w:rPr>
            </w:pPr>
            <w:r>
              <w:rPr>
                <w:rFonts w:ascii="Calibri" w:eastAsia="Times New Roman" w:hAnsi="Calibri"/>
                <w:sz w:val="22"/>
                <w:szCs w:val="22"/>
                <w:lang w:eastAsia="en-US"/>
              </w:rPr>
              <w:t>150,00 TL</w:t>
            </w:r>
          </w:p>
        </w:tc>
      </w:tr>
      <w:tr w:rsidR="00C55C1B" w:rsidTr="00C55C1B">
        <w:trPr>
          <w:trHeight w:val="64"/>
        </w:trPr>
        <w:tc>
          <w:tcPr>
            <w:tcW w:w="6521" w:type="dxa"/>
            <w:tcBorders>
              <w:top w:val="dotted" w:sz="4" w:space="0" w:color="auto"/>
              <w:left w:val="dotted" w:sz="4" w:space="0" w:color="auto"/>
              <w:bottom w:val="dotted" w:sz="4" w:space="0" w:color="auto"/>
              <w:right w:val="dotted" w:sz="4" w:space="0" w:color="auto"/>
            </w:tcBorders>
            <w:vAlign w:val="center"/>
            <w:hideMark/>
          </w:tcPr>
          <w:p w:rsidR="00C55C1B" w:rsidRDefault="00C55C1B">
            <w:pPr>
              <w:rPr>
                <w:rFonts w:ascii="Calibri" w:eastAsia="Times New Roman" w:hAnsi="Calibri"/>
                <w:sz w:val="22"/>
                <w:szCs w:val="22"/>
                <w:lang w:eastAsia="en-US"/>
              </w:rPr>
            </w:pPr>
            <w:proofErr w:type="spellStart"/>
            <w:r>
              <w:rPr>
                <w:rFonts w:ascii="Calibri" w:eastAsia="Times New Roman" w:hAnsi="Calibri"/>
                <w:sz w:val="22"/>
                <w:szCs w:val="22"/>
                <w:lang w:eastAsia="en-US"/>
              </w:rPr>
              <w:t>GİB’e</w:t>
            </w:r>
            <w:proofErr w:type="spellEnd"/>
            <w:r>
              <w:rPr>
                <w:rFonts w:ascii="Calibri" w:eastAsia="Times New Roman" w:hAnsi="Calibri"/>
                <w:sz w:val="22"/>
                <w:szCs w:val="22"/>
                <w:lang w:eastAsia="en-US"/>
              </w:rPr>
              <w:t xml:space="preserve"> aylık E-Defter gönderimi için doğrudan destek</w:t>
            </w:r>
          </w:p>
        </w:tc>
        <w:tc>
          <w:tcPr>
            <w:tcW w:w="850" w:type="dxa"/>
            <w:tcBorders>
              <w:top w:val="dotted" w:sz="4" w:space="0" w:color="auto"/>
              <w:left w:val="dotted" w:sz="4" w:space="0" w:color="auto"/>
              <w:bottom w:val="dotted" w:sz="4" w:space="0" w:color="auto"/>
              <w:right w:val="dotted" w:sz="4" w:space="0" w:color="auto"/>
            </w:tcBorders>
            <w:vAlign w:val="center"/>
            <w:hideMark/>
          </w:tcPr>
          <w:p w:rsidR="00C55C1B" w:rsidRDefault="00C55C1B">
            <w:pPr>
              <w:jc w:val="right"/>
              <w:rPr>
                <w:rFonts w:ascii="Calibri" w:eastAsia="Times New Roman" w:hAnsi="Calibri"/>
                <w:sz w:val="22"/>
                <w:szCs w:val="22"/>
                <w:lang w:eastAsia="en-US"/>
              </w:rPr>
            </w:pPr>
            <w:r>
              <w:rPr>
                <w:rFonts w:ascii="Calibri" w:eastAsia="Times New Roman" w:hAnsi="Calibri"/>
                <w:sz w:val="22"/>
                <w:szCs w:val="22"/>
                <w:lang w:eastAsia="en-US"/>
              </w:rPr>
              <w:t>1 adet</w:t>
            </w:r>
          </w:p>
        </w:tc>
        <w:tc>
          <w:tcPr>
            <w:tcW w:w="1276" w:type="dxa"/>
            <w:tcBorders>
              <w:top w:val="dotted" w:sz="4" w:space="0" w:color="auto"/>
              <w:left w:val="dotted" w:sz="4" w:space="0" w:color="auto"/>
              <w:bottom w:val="dotted" w:sz="4" w:space="0" w:color="auto"/>
              <w:right w:val="dotted" w:sz="4" w:space="0" w:color="auto"/>
            </w:tcBorders>
            <w:vAlign w:val="center"/>
            <w:hideMark/>
          </w:tcPr>
          <w:p w:rsidR="00C55C1B" w:rsidRDefault="00C55C1B">
            <w:pPr>
              <w:jc w:val="right"/>
              <w:rPr>
                <w:rFonts w:ascii="Calibri" w:eastAsia="Times New Roman" w:hAnsi="Calibri"/>
                <w:sz w:val="22"/>
                <w:szCs w:val="22"/>
                <w:lang w:eastAsia="en-US"/>
              </w:rPr>
            </w:pPr>
            <w:r>
              <w:rPr>
                <w:rFonts w:ascii="Calibri" w:eastAsia="Times New Roman" w:hAnsi="Calibri"/>
                <w:sz w:val="22"/>
                <w:szCs w:val="22"/>
                <w:lang w:eastAsia="en-US"/>
              </w:rPr>
              <w:t>150,00 TL</w:t>
            </w:r>
          </w:p>
        </w:tc>
      </w:tr>
      <w:tr w:rsidR="00C55C1B" w:rsidTr="00C55C1B">
        <w:trPr>
          <w:trHeight w:val="64"/>
        </w:trPr>
        <w:tc>
          <w:tcPr>
            <w:tcW w:w="6521" w:type="dxa"/>
            <w:tcBorders>
              <w:top w:val="dotted" w:sz="4" w:space="0" w:color="auto"/>
              <w:left w:val="dotted" w:sz="4" w:space="0" w:color="auto"/>
              <w:bottom w:val="dotted" w:sz="4" w:space="0" w:color="auto"/>
              <w:right w:val="dotted" w:sz="4" w:space="0" w:color="auto"/>
            </w:tcBorders>
            <w:vAlign w:val="center"/>
            <w:hideMark/>
          </w:tcPr>
          <w:p w:rsidR="00C55C1B" w:rsidRDefault="00C55C1B">
            <w:pPr>
              <w:rPr>
                <w:rFonts w:ascii="Calibri" w:eastAsia="Times New Roman" w:hAnsi="Calibri"/>
                <w:sz w:val="22"/>
                <w:szCs w:val="22"/>
                <w:lang w:eastAsia="en-US"/>
              </w:rPr>
            </w:pPr>
            <w:r>
              <w:rPr>
                <w:rFonts w:ascii="Calibri" w:eastAsia="Times New Roman" w:hAnsi="Calibri"/>
                <w:sz w:val="22"/>
                <w:szCs w:val="22"/>
                <w:lang w:eastAsia="en-US"/>
              </w:rPr>
              <w:t>Aylık 5.000 / Yıllık 60.000 adetlik E-Defter verisinin aşılması halinde, ilave her 5.000 sayfa için hizmet bedeli</w:t>
            </w:r>
          </w:p>
        </w:tc>
        <w:tc>
          <w:tcPr>
            <w:tcW w:w="850" w:type="dxa"/>
            <w:tcBorders>
              <w:top w:val="dotted" w:sz="4" w:space="0" w:color="auto"/>
              <w:left w:val="dotted" w:sz="4" w:space="0" w:color="auto"/>
              <w:bottom w:val="dotted" w:sz="4" w:space="0" w:color="auto"/>
              <w:right w:val="dotted" w:sz="4" w:space="0" w:color="auto"/>
            </w:tcBorders>
            <w:vAlign w:val="center"/>
            <w:hideMark/>
          </w:tcPr>
          <w:p w:rsidR="00C55C1B" w:rsidRDefault="00C55C1B">
            <w:pPr>
              <w:jc w:val="right"/>
              <w:rPr>
                <w:rFonts w:ascii="Calibri" w:eastAsia="Times New Roman" w:hAnsi="Calibri"/>
                <w:sz w:val="22"/>
                <w:szCs w:val="22"/>
                <w:lang w:eastAsia="en-US"/>
              </w:rPr>
            </w:pPr>
            <w:r>
              <w:rPr>
                <w:rFonts w:ascii="Calibri" w:eastAsia="Times New Roman" w:hAnsi="Calibri"/>
                <w:sz w:val="22"/>
                <w:szCs w:val="22"/>
                <w:lang w:eastAsia="en-US"/>
              </w:rPr>
              <w:t>1 adet</w:t>
            </w:r>
          </w:p>
        </w:tc>
        <w:tc>
          <w:tcPr>
            <w:tcW w:w="1276" w:type="dxa"/>
            <w:tcBorders>
              <w:top w:val="dotted" w:sz="4" w:space="0" w:color="auto"/>
              <w:left w:val="dotted" w:sz="4" w:space="0" w:color="auto"/>
              <w:bottom w:val="dotted" w:sz="4" w:space="0" w:color="auto"/>
              <w:right w:val="dotted" w:sz="4" w:space="0" w:color="auto"/>
            </w:tcBorders>
            <w:vAlign w:val="center"/>
            <w:hideMark/>
          </w:tcPr>
          <w:p w:rsidR="00C55C1B" w:rsidRDefault="00C55C1B">
            <w:pPr>
              <w:jc w:val="right"/>
              <w:rPr>
                <w:rFonts w:ascii="Calibri" w:eastAsia="Times New Roman" w:hAnsi="Calibri"/>
                <w:sz w:val="22"/>
                <w:szCs w:val="22"/>
                <w:lang w:eastAsia="en-US"/>
              </w:rPr>
            </w:pPr>
            <w:r>
              <w:rPr>
                <w:rFonts w:ascii="Calibri" w:eastAsia="Times New Roman" w:hAnsi="Calibri"/>
                <w:sz w:val="22"/>
                <w:szCs w:val="22"/>
                <w:lang w:eastAsia="en-US"/>
              </w:rPr>
              <w:t>150,00 TL</w:t>
            </w:r>
          </w:p>
        </w:tc>
      </w:tr>
      <w:tr w:rsidR="00C55C1B" w:rsidTr="00C55C1B">
        <w:trPr>
          <w:trHeight w:val="64"/>
        </w:trPr>
        <w:tc>
          <w:tcPr>
            <w:tcW w:w="6521" w:type="dxa"/>
            <w:tcBorders>
              <w:top w:val="dotted" w:sz="4" w:space="0" w:color="auto"/>
              <w:left w:val="dotted" w:sz="4" w:space="0" w:color="auto"/>
              <w:bottom w:val="dotted" w:sz="4" w:space="0" w:color="auto"/>
              <w:right w:val="dotted" w:sz="4" w:space="0" w:color="auto"/>
            </w:tcBorders>
            <w:vAlign w:val="center"/>
            <w:hideMark/>
          </w:tcPr>
          <w:p w:rsidR="00C55C1B" w:rsidRDefault="00C55C1B">
            <w:pPr>
              <w:rPr>
                <w:rFonts w:ascii="Calibri" w:eastAsia="Times New Roman" w:hAnsi="Calibri"/>
                <w:sz w:val="22"/>
                <w:szCs w:val="22"/>
                <w:lang w:eastAsia="en-US"/>
              </w:rPr>
            </w:pPr>
            <w:r>
              <w:rPr>
                <w:rFonts w:ascii="Calibri" w:eastAsia="Times New Roman" w:hAnsi="Calibri"/>
                <w:sz w:val="22"/>
                <w:szCs w:val="22"/>
                <w:lang w:eastAsia="en-US"/>
              </w:rPr>
              <w:t>Yerinde Eğitim ve Danışmanlık (ulaşım masrafları ayrıca fatura edilir)</w:t>
            </w:r>
          </w:p>
        </w:tc>
        <w:tc>
          <w:tcPr>
            <w:tcW w:w="850" w:type="dxa"/>
            <w:tcBorders>
              <w:top w:val="dotted" w:sz="4" w:space="0" w:color="auto"/>
              <w:left w:val="dotted" w:sz="4" w:space="0" w:color="auto"/>
              <w:bottom w:val="dotted" w:sz="4" w:space="0" w:color="auto"/>
              <w:right w:val="dotted" w:sz="4" w:space="0" w:color="auto"/>
            </w:tcBorders>
            <w:vAlign w:val="center"/>
            <w:hideMark/>
          </w:tcPr>
          <w:p w:rsidR="00C55C1B" w:rsidRDefault="00C55C1B">
            <w:pPr>
              <w:jc w:val="right"/>
              <w:rPr>
                <w:rFonts w:ascii="Calibri" w:eastAsia="Times New Roman" w:hAnsi="Calibri"/>
                <w:sz w:val="22"/>
                <w:szCs w:val="22"/>
                <w:lang w:eastAsia="en-US"/>
              </w:rPr>
            </w:pPr>
            <w:r>
              <w:rPr>
                <w:rFonts w:ascii="Calibri" w:eastAsia="Times New Roman" w:hAnsi="Calibri"/>
                <w:sz w:val="22"/>
                <w:szCs w:val="22"/>
                <w:lang w:eastAsia="en-US"/>
              </w:rPr>
              <w:t>1 gün</w:t>
            </w:r>
          </w:p>
        </w:tc>
        <w:tc>
          <w:tcPr>
            <w:tcW w:w="1276" w:type="dxa"/>
            <w:tcBorders>
              <w:top w:val="dotted" w:sz="4" w:space="0" w:color="auto"/>
              <w:left w:val="dotted" w:sz="4" w:space="0" w:color="auto"/>
              <w:bottom w:val="dotted" w:sz="4" w:space="0" w:color="auto"/>
              <w:right w:val="dotted" w:sz="4" w:space="0" w:color="auto"/>
            </w:tcBorders>
            <w:vAlign w:val="center"/>
            <w:hideMark/>
          </w:tcPr>
          <w:p w:rsidR="00C55C1B" w:rsidRDefault="00C55C1B">
            <w:pPr>
              <w:jc w:val="right"/>
              <w:rPr>
                <w:rFonts w:ascii="Calibri" w:eastAsia="Times New Roman" w:hAnsi="Calibri"/>
                <w:sz w:val="22"/>
                <w:szCs w:val="22"/>
                <w:lang w:eastAsia="en-US"/>
              </w:rPr>
            </w:pPr>
            <w:r>
              <w:rPr>
                <w:rFonts w:ascii="Calibri" w:eastAsia="Times New Roman" w:hAnsi="Calibri"/>
                <w:sz w:val="22"/>
                <w:szCs w:val="22"/>
                <w:lang w:eastAsia="en-US"/>
              </w:rPr>
              <w:t>750,00 TL</w:t>
            </w:r>
          </w:p>
        </w:tc>
      </w:tr>
      <w:tr w:rsidR="00C55C1B" w:rsidTr="00C55C1B">
        <w:trPr>
          <w:trHeight w:val="64"/>
        </w:trPr>
        <w:tc>
          <w:tcPr>
            <w:tcW w:w="6521" w:type="dxa"/>
            <w:tcBorders>
              <w:top w:val="dotted" w:sz="4" w:space="0" w:color="auto"/>
              <w:left w:val="dotted" w:sz="4" w:space="0" w:color="auto"/>
              <w:bottom w:val="dotted" w:sz="4" w:space="0" w:color="auto"/>
              <w:right w:val="dotted" w:sz="4" w:space="0" w:color="auto"/>
            </w:tcBorders>
            <w:vAlign w:val="center"/>
            <w:hideMark/>
          </w:tcPr>
          <w:p w:rsidR="00C55C1B" w:rsidRDefault="00C55C1B">
            <w:pPr>
              <w:rPr>
                <w:rFonts w:ascii="Calibri" w:eastAsia="Times New Roman" w:hAnsi="Calibri"/>
                <w:sz w:val="22"/>
                <w:szCs w:val="22"/>
                <w:lang w:eastAsia="en-US"/>
              </w:rPr>
            </w:pPr>
            <w:r>
              <w:rPr>
                <w:rFonts w:ascii="Calibri" w:eastAsia="Times New Roman" w:hAnsi="Calibri"/>
                <w:sz w:val="22"/>
                <w:szCs w:val="22"/>
                <w:lang w:eastAsia="en-US"/>
              </w:rPr>
              <w:t>MÜŞTERİ altyapı değişikliği nedeniyle, Yeniden kurulum yapılması</w:t>
            </w:r>
          </w:p>
        </w:tc>
        <w:tc>
          <w:tcPr>
            <w:tcW w:w="850" w:type="dxa"/>
            <w:tcBorders>
              <w:top w:val="dotted" w:sz="4" w:space="0" w:color="auto"/>
              <w:left w:val="dotted" w:sz="4" w:space="0" w:color="auto"/>
              <w:bottom w:val="dotted" w:sz="4" w:space="0" w:color="auto"/>
              <w:right w:val="dotted" w:sz="4" w:space="0" w:color="auto"/>
            </w:tcBorders>
            <w:vAlign w:val="center"/>
            <w:hideMark/>
          </w:tcPr>
          <w:p w:rsidR="00C55C1B" w:rsidRDefault="00C55C1B">
            <w:pPr>
              <w:jc w:val="right"/>
              <w:rPr>
                <w:rFonts w:ascii="Calibri" w:eastAsia="Times New Roman" w:hAnsi="Calibri"/>
                <w:sz w:val="22"/>
                <w:szCs w:val="22"/>
                <w:lang w:eastAsia="en-US"/>
              </w:rPr>
            </w:pPr>
            <w:r>
              <w:rPr>
                <w:rFonts w:ascii="Calibri" w:eastAsia="Times New Roman" w:hAnsi="Calibri"/>
                <w:sz w:val="22"/>
                <w:szCs w:val="22"/>
                <w:lang w:eastAsia="en-US"/>
              </w:rPr>
              <w:t>1 adet</w:t>
            </w:r>
          </w:p>
        </w:tc>
        <w:tc>
          <w:tcPr>
            <w:tcW w:w="1276" w:type="dxa"/>
            <w:tcBorders>
              <w:top w:val="dotted" w:sz="4" w:space="0" w:color="auto"/>
              <w:left w:val="dotted" w:sz="4" w:space="0" w:color="auto"/>
              <w:bottom w:val="dotted" w:sz="4" w:space="0" w:color="auto"/>
              <w:right w:val="dotted" w:sz="4" w:space="0" w:color="auto"/>
            </w:tcBorders>
            <w:vAlign w:val="center"/>
            <w:hideMark/>
          </w:tcPr>
          <w:p w:rsidR="00C55C1B" w:rsidRDefault="00C55C1B">
            <w:pPr>
              <w:jc w:val="right"/>
              <w:rPr>
                <w:rFonts w:ascii="Calibri" w:eastAsia="Times New Roman" w:hAnsi="Calibri"/>
                <w:sz w:val="22"/>
                <w:szCs w:val="22"/>
                <w:lang w:eastAsia="en-US"/>
              </w:rPr>
            </w:pPr>
            <w:r>
              <w:rPr>
                <w:rFonts w:ascii="Calibri" w:eastAsia="Times New Roman" w:hAnsi="Calibri"/>
                <w:sz w:val="22"/>
                <w:szCs w:val="22"/>
                <w:lang w:eastAsia="en-US"/>
              </w:rPr>
              <w:t>500,00 TL</w:t>
            </w:r>
          </w:p>
        </w:tc>
      </w:tr>
      <w:tr w:rsidR="00C55C1B" w:rsidTr="00C55C1B">
        <w:trPr>
          <w:trHeight w:val="64"/>
        </w:trPr>
        <w:tc>
          <w:tcPr>
            <w:tcW w:w="6521" w:type="dxa"/>
            <w:tcBorders>
              <w:top w:val="dotted" w:sz="4" w:space="0" w:color="auto"/>
              <w:left w:val="dotted" w:sz="4" w:space="0" w:color="auto"/>
              <w:bottom w:val="dotted" w:sz="4" w:space="0" w:color="auto"/>
              <w:right w:val="dotted" w:sz="4" w:space="0" w:color="auto"/>
            </w:tcBorders>
            <w:vAlign w:val="center"/>
            <w:hideMark/>
          </w:tcPr>
          <w:p w:rsidR="00C55C1B" w:rsidRDefault="00C55C1B">
            <w:pPr>
              <w:rPr>
                <w:rFonts w:ascii="Calibri" w:eastAsia="Times New Roman" w:hAnsi="Calibri"/>
                <w:sz w:val="22"/>
                <w:szCs w:val="22"/>
                <w:lang w:eastAsia="en-US"/>
              </w:rPr>
            </w:pPr>
            <w:r>
              <w:rPr>
                <w:rFonts w:ascii="Calibri" w:eastAsia="Times New Roman" w:hAnsi="Calibri"/>
                <w:sz w:val="22"/>
                <w:szCs w:val="22"/>
                <w:lang w:eastAsia="en-US"/>
              </w:rPr>
              <w:t xml:space="preserve">Verilerin elektronik yollarla </w:t>
            </w:r>
            <w:proofErr w:type="spellStart"/>
            <w:r>
              <w:rPr>
                <w:rFonts w:ascii="Calibri" w:eastAsia="Times New Roman" w:hAnsi="Calibri"/>
                <w:sz w:val="22"/>
                <w:szCs w:val="22"/>
                <w:lang w:eastAsia="en-US"/>
              </w:rPr>
              <w:t>MÜŞTERİ’ye</w:t>
            </w:r>
            <w:proofErr w:type="spellEnd"/>
            <w:r>
              <w:rPr>
                <w:rFonts w:ascii="Calibri" w:eastAsia="Times New Roman" w:hAnsi="Calibri"/>
                <w:sz w:val="22"/>
                <w:szCs w:val="22"/>
                <w:lang w:eastAsia="en-US"/>
              </w:rPr>
              <w:t xml:space="preserve"> teslim edilmesi</w:t>
            </w:r>
          </w:p>
        </w:tc>
        <w:tc>
          <w:tcPr>
            <w:tcW w:w="850" w:type="dxa"/>
            <w:tcBorders>
              <w:top w:val="dotted" w:sz="4" w:space="0" w:color="auto"/>
              <w:left w:val="dotted" w:sz="4" w:space="0" w:color="auto"/>
              <w:bottom w:val="dotted" w:sz="4" w:space="0" w:color="auto"/>
              <w:right w:val="dotted" w:sz="4" w:space="0" w:color="auto"/>
            </w:tcBorders>
            <w:vAlign w:val="center"/>
            <w:hideMark/>
          </w:tcPr>
          <w:p w:rsidR="00C55C1B" w:rsidRDefault="00C55C1B">
            <w:pPr>
              <w:jc w:val="right"/>
              <w:rPr>
                <w:rFonts w:ascii="Calibri" w:eastAsia="Times New Roman" w:hAnsi="Calibri"/>
                <w:sz w:val="22"/>
                <w:szCs w:val="22"/>
                <w:lang w:eastAsia="en-US"/>
              </w:rPr>
            </w:pPr>
            <w:r>
              <w:rPr>
                <w:rFonts w:ascii="Calibri" w:eastAsia="Times New Roman" w:hAnsi="Calibri"/>
                <w:sz w:val="22"/>
                <w:szCs w:val="22"/>
                <w:lang w:eastAsia="en-US"/>
              </w:rPr>
              <w:t>1 adet</w:t>
            </w:r>
          </w:p>
        </w:tc>
        <w:tc>
          <w:tcPr>
            <w:tcW w:w="1276" w:type="dxa"/>
            <w:tcBorders>
              <w:top w:val="dotted" w:sz="4" w:space="0" w:color="auto"/>
              <w:left w:val="dotted" w:sz="4" w:space="0" w:color="auto"/>
              <w:bottom w:val="dotted" w:sz="4" w:space="0" w:color="auto"/>
              <w:right w:val="dotted" w:sz="4" w:space="0" w:color="auto"/>
            </w:tcBorders>
            <w:vAlign w:val="center"/>
            <w:hideMark/>
          </w:tcPr>
          <w:p w:rsidR="00C55C1B" w:rsidRDefault="00C55C1B">
            <w:pPr>
              <w:jc w:val="right"/>
              <w:rPr>
                <w:rFonts w:ascii="Calibri" w:eastAsia="Times New Roman" w:hAnsi="Calibri"/>
                <w:sz w:val="22"/>
                <w:szCs w:val="22"/>
                <w:lang w:eastAsia="en-US"/>
              </w:rPr>
            </w:pPr>
            <w:r>
              <w:rPr>
                <w:rFonts w:ascii="Calibri" w:eastAsia="Times New Roman" w:hAnsi="Calibri"/>
                <w:sz w:val="22"/>
                <w:szCs w:val="22"/>
                <w:lang w:eastAsia="en-US"/>
              </w:rPr>
              <w:t>500,00 TL</w:t>
            </w:r>
          </w:p>
        </w:tc>
      </w:tr>
    </w:tbl>
    <w:p w:rsidR="00C55C1B" w:rsidRDefault="00C55C1B" w:rsidP="00C55C1B">
      <w:pPr>
        <w:pStyle w:val="Balk1"/>
        <w:keepNext w:val="0"/>
        <w:keepLines w:val="0"/>
        <w:widowControl w:val="0"/>
        <w:numPr>
          <w:ilvl w:val="0"/>
          <w:numId w:val="12"/>
        </w:numPr>
        <w:spacing w:before="360" w:after="120"/>
        <w:ind w:left="426" w:hanging="426"/>
        <w:rPr>
          <w:rFonts w:asciiTheme="minorHAnsi" w:hAnsiTheme="minorHAnsi"/>
          <w:color w:val="auto"/>
          <w:sz w:val="22"/>
          <w:szCs w:val="22"/>
          <w:u w:val="single"/>
          <w:lang w:eastAsia="en-US"/>
        </w:rPr>
      </w:pPr>
      <w:r>
        <w:rPr>
          <w:rFonts w:asciiTheme="minorHAnsi" w:hAnsiTheme="minorHAnsi"/>
          <w:color w:val="auto"/>
          <w:sz w:val="22"/>
          <w:szCs w:val="22"/>
          <w:u w:val="single"/>
          <w:lang w:eastAsia="en-US"/>
        </w:rPr>
        <w:t>SÜRESİ VE SON HÜKÜMLER</w:t>
      </w:r>
    </w:p>
    <w:p w:rsidR="00C55C1B" w:rsidRDefault="00C55C1B" w:rsidP="00C55C1B">
      <w:pPr>
        <w:pStyle w:val="ListeParagraf"/>
        <w:widowControl w:val="0"/>
        <w:numPr>
          <w:ilvl w:val="1"/>
          <w:numId w:val="15"/>
        </w:numPr>
        <w:spacing w:after="80"/>
        <w:ind w:left="709" w:hanging="709"/>
        <w:jc w:val="both"/>
        <w:rPr>
          <w:rFonts w:asciiTheme="minorHAnsi" w:hAnsiTheme="minorHAnsi" w:cs="Arial"/>
          <w:sz w:val="22"/>
          <w:szCs w:val="22"/>
        </w:rPr>
      </w:pPr>
      <w:r>
        <w:rPr>
          <w:rFonts w:asciiTheme="minorHAnsi" w:hAnsiTheme="minorHAnsi" w:cs="Arial"/>
          <w:sz w:val="22"/>
          <w:szCs w:val="22"/>
        </w:rPr>
        <w:t xml:space="preserve">Bağlı olduğu Sözleşme süresince geçerli olan işbu Ek </w:t>
      </w:r>
      <w:proofErr w:type="spellStart"/>
      <w:r>
        <w:rPr>
          <w:rFonts w:asciiTheme="minorHAnsi" w:hAnsiTheme="minorHAnsi" w:cs="Arial"/>
          <w:sz w:val="22"/>
          <w:szCs w:val="22"/>
        </w:rPr>
        <w:t>Sözleşme’de</w:t>
      </w:r>
      <w:proofErr w:type="spellEnd"/>
      <w:r>
        <w:rPr>
          <w:rFonts w:asciiTheme="minorHAnsi" w:hAnsiTheme="minorHAnsi" w:cs="Arial"/>
          <w:sz w:val="22"/>
          <w:szCs w:val="22"/>
        </w:rPr>
        <w:t xml:space="preserve"> hüküm bulunmayan konularda bağlı olduğu Sözleşme hükümleri uygulanır.</w:t>
      </w:r>
    </w:p>
    <w:p w:rsidR="00C55C1B" w:rsidRDefault="00C55C1B" w:rsidP="00C55C1B">
      <w:pPr>
        <w:pStyle w:val="ListeParagraf"/>
        <w:widowControl w:val="0"/>
        <w:numPr>
          <w:ilvl w:val="1"/>
          <w:numId w:val="15"/>
        </w:numPr>
        <w:spacing w:after="80"/>
        <w:ind w:left="709" w:hanging="709"/>
        <w:jc w:val="both"/>
        <w:rPr>
          <w:rFonts w:asciiTheme="minorHAnsi" w:hAnsiTheme="minorHAnsi" w:cs="Arial"/>
          <w:sz w:val="22"/>
          <w:szCs w:val="22"/>
        </w:rPr>
      </w:pPr>
      <w:r>
        <w:rPr>
          <w:rFonts w:asciiTheme="minorHAnsi" w:hAnsiTheme="minorHAnsi" w:cs="Arial"/>
          <w:sz w:val="22"/>
          <w:szCs w:val="22"/>
        </w:rPr>
        <w:t xml:space="preserve">İşbu Sözleşme, Taraflarca karşılıklı müzakere edilerek, okunup anlaşıldıktan sonra 4 (dört) ana madde ve tek orijinal nüsha olarak </w:t>
      </w:r>
      <w:sdt>
        <w:sdtPr>
          <w:rPr>
            <w:rFonts w:asciiTheme="minorHAnsi" w:hAnsiTheme="minorHAnsi" w:cs="Arial"/>
            <w:sz w:val="22"/>
            <w:szCs w:val="22"/>
          </w:rPr>
          <w:id w:val="1992599244"/>
          <w:placeholder>
            <w:docPart w:val="9B5FFB83AAFD46659EB9B0A582F65507"/>
          </w:placeholder>
          <w:date>
            <w:dateFormat w:val="d.M.yyyy"/>
            <w:lid w:val="tr-TR"/>
            <w:storeMappedDataAs w:val="dateTime"/>
            <w:calendar w:val="gregorian"/>
          </w:date>
        </w:sdtPr>
        <w:sdtContent>
          <w:r>
            <w:rPr>
              <w:rFonts w:asciiTheme="minorHAnsi" w:hAnsiTheme="minorHAnsi" w:cs="Arial"/>
              <w:sz w:val="22"/>
              <w:szCs w:val="22"/>
            </w:rPr>
            <w:t>…/</w:t>
          </w:r>
          <w:proofErr w:type="gramStart"/>
          <w:r>
            <w:rPr>
              <w:rFonts w:asciiTheme="minorHAnsi" w:hAnsiTheme="minorHAnsi" w:cs="Arial"/>
              <w:sz w:val="22"/>
              <w:szCs w:val="22"/>
            </w:rPr>
            <w:t>.…</w:t>
          </w:r>
          <w:proofErr w:type="gramEnd"/>
          <w:r>
            <w:rPr>
              <w:rFonts w:asciiTheme="minorHAnsi" w:hAnsiTheme="minorHAnsi" w:cs="Arial"/>
              <w:sz w:val="22"/>
              <w:szCs w:val="22"/>
            </w:rPr>
            <w:t>/2020</w:t>
          </w:r>
        </w:sdtContent>
      </w:sdt>
      <w:r>
        <w:rPr>
          <w:rFonts w:asciiTheme="minorHAnsi" w:hAnsiTheme="minorHAnsi" w:cs="Arial"/>
          <w:sz w:val="22"/>
          <w:szCs w:val="22"/>
        </w:rPr>
        <w:t xml:space="preserve"> tarihinde düzenlenmiş ve imza edilmiş olup, aslı </w:t>
      </w:r>
      <w:proofErr w:type="spellStart"/>
      <w:r>
        <w:rPr>
          <w:rFonts w:asciiTheme="minorHAnsi" w:hAnsiTheme="minorHAnsi" w:cs="Arial"/>
          <w:sz w:val="22"/>
          <w:szCs w:val="22"/>
        </w:rPr>
        <w:t>TÜRKKEP’e</w:t>
      </w:r>
      <w:proofErr w:type="spellEnd"/>
      <w:r>
        <w:rPr>
          <w:rFonts w:asciiTheme="minorHAnsi" w:hAnsiTheme="minorHAnsi" w:cs="Arial"/>
          <w:sz w:val="22"/>
          <w:szCs w:val="22"/>
        </w:rPr>
        <w:t xml:space="preserve"> bir kopyası ise </w:t>
      </w:r>
      <w:proofErr w:type="spellStart"/>
      <w:r>
        <w:rPr>
          <w:rFonts w:asciiTheme="minorHAnsi" w:hAnsiTheme="minorHAnsi" w:cs="Arial"/>
          <w:sz w:val="22"/>
          <w:szCs w:val="22"/>
        </w:rPr>
        <w:t>MÜŞTERİ’ye</w:t>
      </w:r>
      <w:proofErr w:type="spellEnd"/>
      <w:r>
        <w:rPr>
          <w:rFonts w:asciiTheme="minorHAnsi" w:hAnsiTheme="minorHAnsi" w:cs="Arial"/>
          <w:sz w:val="22"/>
          <w:szCs w:val="22"/>
        </w:rPr>
        <w:t xml:space="preserve"> bırakılmıştır.</w:t>
      </w:r>
    </w:p>
    <w:p w:rsidR="00C55C1B" w:rsidRDefault="00C55C1B" w:rsidP="00C55C1B">
      <w:pPr>
        <w:pStyle w:val="ListeParagraf"/>
        <w:widowControl w:val="0"/>
        <w:spacing w:after="80"/>
        <w:ind w:left="709"/>
        <w:jc w:val="both"/>
        <w:rPr>
          <w:rFonts w:asciiTheme="minorHAnsi" w:hAnsiTheme="minorHAnsi" w:cs="Arial"/>
          <w:sz w:val="22"/>
          <w:szCs w:val="22"/>
        </w:rPr>
      </w:pPr>
    </w:p>
    <w:tbl>
      <w:tblPr>
        <w:tblStyle w:val="TabloKlavuzu"/>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497"/>
        <w:gridCol w:w="472"/>
        <w:gridCol w:w="4483"/>
      </w:tblGrid>
      <w:tr w:rsidR="00C55C1B" w:rsidTr="00C55C1B">
        <w:tc>
          <w:tcPr>
            <w:tcW w:w="4497" w:type="dxa"/>
            <w:tcBorders>
              <w:top w:val="nil"/>
              <w:left w:val="nil"/>
              <w:bottom w:val="dotted" w:sz="4" w:space="0" w:color="auto"/>
              <w:right w:val="nil"/>
            </w:tcBorders>
            <w:hideMark/>
          </w:tcPr>
          <w:p w:rsidR="00C55C1B" w:rsidRDefault="00C55C1B">
            <w:pPr>
              <w:widowControl w:val="0"/>
              <w:jc w:val="center"/>
              <w:rPr>
                <w:rFonts w:asciiTheme="minorHAnsi" w:hAnsiTheme="minorHAnsi" w:cs="Arial"/>
                <w:b/>
                <w:sz w:val="22"/>
                <w:szCs w:val="22"/>
                <w:lang w:eastAsia="en-US"/>
              </w:rPr>
            </w:pPr>
            <w:r>
              <w:rPr>
                <w:rFonts w:asciiTheme="minorHAnsi" w:hAnsiTheme="minorHAnsi" w:cs="Arial"/>
                <w:b/>
                <w:sz w:val="22"/>
                <w:szCs w:val="22"/>
                <w:lang w:eastAsia="en-US"/>
              </w:rPr>
              <w:t>TÜRKKEP</w:t>
            </w:r>
          </w:p>
        </w:tc>
        <w:tc>
          <w:tcPr>
            <w:tcW w:w="472" w:type="dxa"/>
            <w:tcBorders>
              <w:top w:val="nil"/>
              <w:left w:val="nil"/>
              <w:bottom w:val="nil"/>
              <w:right w:val="nil"/>
            </w:tcBorders>
          </w:tcPr>
          <w:p w:rsidR="00C55C1B" w:rsidRDefault="00C55C1B">
            <w:pPr>
              <w:widowControl w:val="0"/>
              <w:jc w:val="both"/>
              <w:rPr>
                <w:rFonts w:asciiTheme="minorHAnsi" w:hAnsiTheme="minorHAnsi" w:cs="Arial"/>
                <w:b/>
                <w:sz w:val="22"/>
                <w:szCs w:val="22"/>
                <w:lang w:eastAsia="en-US"/>
              </w:rPr>
            </w:pPr>
          </w:p>
        </w:tc>
        <w:tc>
          <w:tcPr>
            <w:tcW w:w="4483" w:type="dxa"/>
            <w:tcBorders>
              <w:top w:val="nil"/>
              <w:left w:val="nil"/>
              <w:bottom w:val="dotted" w:sz="4" w:space="0" w:color="auto"/>
              <w:right w:val="nil"/>
            </w:tcBorders>
            <w:hideMark/>
          </w:tcPr>
          <w:p w:rsidR="00C55C1B" w:rsidRDefault="00C55C1B">
            <w:pPr>
              <w:widowControl w:val="0"/>
              <w:jc w:val="center"/>
              <w:rPr>
                <w:rFonts w:asciiTheme="minorHAnsi" w:hAnsiTheme="minorHAnsi" w:cs="Arial"/>
                <w:b/>
                <w:sz w:val="22"/>
                <w:szCs w:val="22"/>
                <w:lang w:eastAsia="en-US"/>
              </w:rPr>
            </w:pPr>
            <w:r>
              <w:rPr>
                <w:rFonts w:asciiTheme="minorHAnsi" w:hAnsiTheme="minorHAnsi" w:cs="Arial"/>
                <w:b/>
                <w:sz w:val="22"/>
                <w:szCs w:val="22"/>
                <w:lang w:eastAsia="en-US"/>
              </w:rPr>
              <w:t>MÜŞTERİ</w:t>
            </w:r>
          </w:p>
        </w:tc>
      </w:tr>
    </w:tbl>
    <w:p w:rsidR="00C55C1B" w:rsidRDefault="00C55C1B" w:rsidP="00C55C1B">
      <w:pPr>
        <w:widowControl w:val="0"/>
        <w:jc w:val="both"/>
        <w:rPr>
          <w:rFonts w:asciiTheme="minorHAnsi" w:hAnsiTheme="minorHAnsi" w:cs="Arial"/>
          <w:b/>
          <w:sz w:val="16"/>
          <w:szCs w:val="16"/>
        </w:rPr>
      </w:pPr>
    </w:p>
    <w:p w:rsidR="00C55C1B" w:rsidRDefault="00C55C1B" w:rsidP="00F47C5A">
      <w:pPr>
        <w:widowControl w:val="0"/>
        <w:jc w:val="both"/>
        <w:rPr>
          <w:rFonts w:asciiTheme="minorHAnsi" w:hAnsiTheme="minorHAnsi" w:cs="Arial"/>
          <w:b/>
          <w:sz w:val="16"/>
          <w:szCs w:val="16"/>
        </w:rPr>
      </w:pPr>
    </w:p>
    <w:sectPr w:rsidR="00C55C1B" w:rsidSect="00C93203">
      <w:headerReference w:type="default" r:id="rId13"/>
      <w:footerReference w:type="default" r:id="rId14"/>
      <w:pgSz w:w="11906" w:h="16838"/>
      <w:pgMar w:top="1560" w:right="1304" w:bottom="1701" w:left="1304" w:header="284"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F93" w:rsidRDefault="00061F93" w:rsidP="00605CBC">
      <w:r>
        <w:separator/>
      </w:r>
    </w:p>
  </w:endnote>
  <w:endnote w:type="continuationSeparator" w:id="0">
    <w:p w:rsidR="00061F93" w:rsidRDefault="00061F93" w:rsidP="00605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763"/>
      <w:gridCol w:w="1561"/>
    </w:tblGrid>
    <w:tr w:rsidR="00113E4C" w:rsidRPr="00913798" w:rsidTr="00913798">
      <w:tc>
        <w:tcPr>
          <w:tcW w:w="7763" w:type="dxa"/>
        </w:tcPr>
        <w:p w:rsidR="00113E4C" w:rsidRPr="00913798" w:rsidRDefault="0051330E" w:rsidP="0051330E">
          <w:pPr>
            <w:pStyle w:val="Altbilgi"/>
            <w:rPr>
              <w:rFonts w:asciiTheme="minorHAnsi" w:hAnsiTheme="minorHAnsi"/>
              <w:sz w:val="20"/>
              <w:szCs w:val="20"/>
            </w:rPr>
          </w:pPr>
          <w:r>
            <w:rPr>
              <w:rFonts w:asciiTheme="minorHAnsi" w:hAnsiTheme="minorHAnsi"/>
              <w:sz w:val="20"/>
              <w:szCs w:val="20"/>
            </w:rPr>
            <w:t>E-Defter</w:t>
          </w:r>
          <w:r w:rsidR="00E96852">
            <w:rPr>
              <w:rFonts w:asciiTheme="minorHAnsi" w:hAnsiTheme="minorHAnsi"/>
              <w:sz w:val="20"/>
              <w:szCs w:val="20"/>
            </w:rPr>
            <w:t xml:space="preserve"> </w:t>
          </w:r>
          <w:r>
            <w:rPr>
              <w:rFonts w:asciiTheme="minorHAnsi" w:hAnsiTheme="minorHAnsi"/>
              <w:sz w:val="20"/>
              <w:szCs w:val="20"/>
            </w:rPr>
            <w:t xml:space="preserve">İnternet Üzerinden Kullanım Hizmeti </w:t>
          </w:r>
          <w:r w:rsidR="00113E4C">
            <w:rPr>
              <w:rFonts w:asciiTheme="minorHAnsi" w:hAnsiTheme="minorHAnsi"/>
              <w:sz w:val="20"/>
              <w:szCs w:val="20"/>
            </w:rPr>
            <w:t xml:space="preserve">Sözleşmesi </w:t>
          </w:r>
          <w:r w:rsidR="00C51E89">
            <w:rPr>
              <w:rFonts w:asciiTheme="minorHAnsi" w:hAnsiTheme="minorHAnsi"/>
              <w:sz w:val="20"/>
              <w:szCs w:val="20"/>
            </w:rPr>
            <w:t>–</w:t>
          </w:r>
          <w:r w:rsidR="00113E4C">
            <w:rPr>
              <w:rFonts w:asciiTheme="minorHAnsi" w:hAnsiTheme="minorHAnsi"/>
              <w:sz w:val="20"/>
              <w:szCs w:val="20"/>
            </w:rPr>
            <w:t xml:space="preserve"> </w:t>
          </w:r>
          <w:r w:rsidR="00C1485D">
            <w:rPr>
              <w:rFonts w:asciiTheme="minorHAnsi" w:hAnsiTheme="minorHAnsi"/>
              <w:sz w:val="20"/>
              <w:szCs w:val="20"/>
            </w:rPr>
            <w:t>v3</w:t>
          </w:r>
          <w:r w:rsidR="00113E4C">
            <w:rPr>
              <w:rFonts w:asciiTheme="minorHAnsi" w:hAnsiTheme="minorHAnsi"/>
              <w:sz w:val="20"/>
              <w:szCs w:val="20"/>
            </w:rPr>
            <w:t>.</w:t>
          </w:r>
          <w:r w:rsidR="00E96852">
            <w:rPr>
              <w:rFonts w:asciiTheme="minorHAnsi" w:hAnsiTheme="minorHAnsi"/>
              <w:sz w:val="20"/>
              <w:szCs w:val="20"/>
            </w:rPr>
            <w:t>0</w:t>
          </w:r>
          <w:r w:rsidR="00C51E89">
            <w:rPr>
              <w:rFonts w:asciiTheme="minorHAnsi" w:hAnsiTheme="minorHAnsi"/>
              <w:sz w:val="20"/>
              <w:szCs w:val="20"/>
            </w:rPr>
            <w:t xml:space="preserve"> </w:t>
          </w:r>
        </w:p>
      </w:tc>
      <w:tc>
        <w:tcPr>
          <w:tcW w:w="1561" w:type="dxa"/>
        </w:tcPr>
        <w:p w:rsidR="00113E4C" w:rsidRPr="00913798" w:rsidRDefault="00113E4C" w:rsidP="008937A5">
          <w:pPr>
            <w:pStyle w:val="Altbilgi"/>
            <w:jc w:val="right"/>
            <w:rPr>
              <w:rFonts w:asciiTheme="minorHAnsi" w:hAnsiTheme="minorHAnsi"/>
              <w:sz w:val="20"/>
              <w:szCs w:val="20"/>
            </w:rPr>
          </w:pPr>
          <w:r w:rsidRPr="00913798">
            <w:rPr>
              <w:rFonts w:asciiTheme="minorHAnsi" w:hAnsiTheme="minorHAnsi"/>
              <w:sz w:val="20"/>
              <w:szCs w:val="20"/>
            </w:rPr>
            <w:t xml:space="preserve">Sayfa: </w:t>
          </w:r>
          <w:r w:rsidRPr="00913798">
            <w:rPr>
              <w:rStyle w:val="SayfaNumaras"/>
              <w:rFonts w:asciiTheme="minorHAnsi" w:hAnsiTheme="minorHAnsi"/>
              <w:sz w:val="20"/>
              <w:szCs w:val="20"/>
            </w:rPr>
            <w:fldChar w:fldCharType="begin"/>
          </w:r>
          <w:r w:rsidRPr="00913798">
            <w:rPr>
              <w:rStyle w:val="SayfaNumaras"/>
              <w:rFonts w:asciiTheme="minorHAnsi" w:hAnsiTheme="minorHAnsi"/>
              <w:sz w:val="20"/>
              <w:szCs w:val="20"/>
            </w:rPr>
            <w:instrText xml:space="preserve"> PAGE </w:instrText>
          </w:r>
          <w:r w:rsidRPr="00913798">
            <w:rPr>
              <w:rStyle w:val="SayfaNumaras"/>
              <w:rFonts w:asciiTheme="minorHAnsi" w:hAnsiTheme="minorHAnsi"/>
              <w:sz w:val="20"/>
              <w:szCs w:val="20"/>
            </w:rPr>
            <w:fldChar w:fldCharType="separate"/>
          </w:r>
          <w:r w:rsidR="00C55C1B">
            <w:rPr>
              <w:rStyle w:val="SayfaNumaras"/>
              <w:rFonts w:asciiTheme="minorHAnsi" w:hAnsiTheme="minorHAnsi"/>
              <w:noProof/>
              <w:sz w:val="20"/>
              <w:szCs w:val="20"/>
            </w:rPr>
            <w:t>6</w:t>
          </w:r>
          <w:r w:rsidRPr="00913798">
            <w:rPr>
              <w:rStyle w:val="SayfaNumaras"/>
              <w:rFonts w:asciiTheme="minorHAnsi" w:hAnsiTheme="minorHAnsi"/>
              <w:sz w:val="20"/>
              <w:szCs w:val="20"/>
            </w:rPr>
            <w:fldChar w:fldCharType="end"/>
          </w:r>
          <w:r w:rsidRPr="00913798">
            <w:rPr>
              <w:rStyle w:val="SayfaNumaras"/>
              <w:rFonts w:asciiTheme="minorHAnsi" w:hAnsiTheme="minorHAnsi"/>
              <w:sz w:val="20"/>
              <w:szCs w:val="20"/>
            </w:rPr>
            <w:t xml:space="preserve"> / </w:t>
          </w:r>
          <w:r w:rsidRPr="00913798">
            <w:rPr>
              <w:rStyle w:val="SayfaNumaras"/>
              <w:rFonts w:asciiTheme="minorHAnsi" w:hAnsiTheme="minorHAnsi"/>
              <w:sz w:val="20"/>
              <w:szCs w:val="20"/>
            </w:rPr>
            <w:fldChar w:fldCharType="begin"/>
          </w:r>
          <w:r w:rsidRPr="00913798">
            <w:rPr>
              <w:rStyle w:val="SayfaNumaras"/>
              <w:rFonts w:asciiTheme="minorHAnsi" w:hAnsiTheme="minorHAnsi"/>
              <w:sz w:val="20"/>
              <w:szCs w:val="20"/>
            </w:rPr>
            <w:instrText xml:space="preserve"> NUMPAGES </w:instrText>
          </w:r>
          <w:r w:rsidRPr="00913798">
            <w:rPr>
              <w:rStyle w:val="SayfaNumaras"/>
              <w:rFonts w:asciiTheme="minorHAnsi" w:hAnsiTheme="minorHAnsi"/>
              <w:sz w:val="20"/>
              <w:szCs w:val="20"/>
            </w:rPr>
            <w:fldChar w:fldCharType="separate"/>
          </w:r>
          <w:r w:rsidR="00C55C1B">
            <w:rPr>
              <w:rStyle w:val="SayfaNumaras"/>
              <w:rFonts w:asciiTheme="minorHAnsi" w:hAnsiTheme="minorHAnsi"/>
              <w:noProof/>
              <w:sz w:val="20"/>
              <w:szCs w:val="20"/>
            </w:rPr>
            <w:t>6</w:t>
          </w:r>
          <w:r w:rsidRPr="00913798">
            <w:rPr>
              <w:rStyle w:val="SayfaNumaras"/>
              <w:rFonts w:asciiTheme="minorHAnsi" w:hAnsiTheme="minorHAnsi"/>
              <w:sz w:val="20"/>
              <w:szCs w:val="20"/>
            </w:rPr>
            <w:fldChar w:fldCharType="end"/>
          </w:r>
        </w:p>
      </w:tc>
    </w:tr>
  </w:tbl>
  <w:p w:rsidR="00113E4C" w:rsidRPr="00913798" w:rsidRDefault="00113E4C">
    <w:pPr>
      <w:pStyle w:val="Altbilgi"/>
      <w:rPr>
        <w:rFonts w:asciiTheme="minorHAnsi" w:hAnsi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F93" w:rsidRDefault="00061F93" w:rsidP="00605CBC">
      <w:r>
        <w:separator/>
      </w:r>
    </w:p>
  </w:footnote>
  <w:footnote w:type="continuationSeparator" w:id="0">
    <w:p w:rsidR="00061F93" w:rsidRDefault="00061F93" w:rsidP="00605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E4C" w:rsidRDefault="00113E4C" w:rsidP="00605CBC">
    <w:pPr>
      <w:pStyle w:val="stbilgi"/>
      <w:jc w:val="center"/>
    </w:pPr>
    <w:r>
      <w:t xml:space="preserve">                                                                                                                    </w:t>
    </w:r>
  </w:p>
  <w:tbl>
    <w:tblPr>
      <w:tblStyle w:val="TabloKlavuzu"/>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665"/>
      <w:gridCol w:w="6799"/>
    </w:tblGrid>
    <w:tr w:rsidR="00113E4C" w:rsidTr="00A53F03">
      <w:tc>
        <w:tcPr>
          <w:tcW w:w="2665" w:type="dxa"/>
        </w:tcPr>
        <w:p w:rsidR="00113E4C" w:rsidRDefault="00113E4C" w:rsidP="006575B5">
          <w:pPr>
            <w:tabs>
              <w:tab w:val="center" w:pos="4678"/>
            </w:tabs>
            <w:spacing w:before="120" w:after="120"/>
          </w:pPr>
          <w:r>
            <w:rPr>
              <w:noProof/>
            </w:rPr>
            <w:drawing>
              <wp:inline distT="0" distB="0" distL="0" distR="0" wp14:anchorId="7E8A817A" wp14:editId="22962B4B">
                <wp:extent cx="1555200" cy="316800"/>
                <wp:effectExtent l="0" t="0" r="0" b="7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200" cy="316800"/>
                        </a:xfrm>
                        <a:prstGeom prst="rect">
                          <a:avLst/>
                        </a:prstGeom>
                        <a:noFill/>
                        <a:ln>
                          <a:noFill/>
                        </a:ln>
                      </pic:spPr>
                    </pic:pic>
                  </a:graphicData>
                </a:graphic>
              </wp:inline>
            </w:drawing>
          </w:r>
        </w:p>
      </w:tc>
      <w:tc>
        <w:tcPr>
          <w:tcW w:w="6799" w:type="dxa"/>
          <w:vAlign w:val="bottom"/>
        </w:tcPr>
        <w:p w:rsidR="00C55C1B" w:rsidRDefault="00C55C1B" w:rsidP="00C55C1B">
          <w:pPr>
            <w:tabs>
              <w:tab w:val="center" w:pos="4678"/>
            </w:tabs>
            <w:jc w:val="right"/>
            <w:rPr>
              <w:rFonts w:asciiTheme="minorHAnsi" w:hAnsiTheme="minorHAnsi" w:cs="Tahoma"/>
              <w:b/>
              <w:sz w:val="23"/>
              <w:szCs w:val="23"/>
              <w:lang w:eastAsia="en-US"/>
            </w:rPr>
          </w:pPr>
          <w:r>
            <w:rPr>
              <w:rFonts w:asciiTheme="minorHAnsi" w:hAnsiTheme="minorHAnsi" w:cs="Tahoma"/>
              <w:b/>
              <w:sz w:val="23"/>
              <w:szCs w:val="23"/>
              <w:lang w:eastAsia="en-US"/>
            </w:rPr>
            <w:t>TÜRKKEP E-DEFTER YAZILIMI</w:t>
          </w:r>
        </w:p>
        <w:p w:rsidR="00113E4C" w:rsidRPr="006137A1" w:rsidRDefault="00C55C1B" w:rsidP="00C55C1B">
          <w:pPr>
            <w:tabs>
              <w:tab w:val="center" w:pos="4678"/>
            </w:tabs>
            <w:jc w:val="right"/>
            <w:rPr>
              <w:rFonts w:asciiTheme="minorHAnsi" w:hAnsiTheme="minorHAnsi" w:cs="Tahoma"/>
              <w:b/>
              <w:sz w:val="22"/>
              <w:szCs w:val="22"/>
            </w:rPr>
          </w:pPr>
          <w:r>
            <w:rPr>
              <w:rFonts w:asciiTheme="minorHAnsi" w:hAnsiTheme="minorHAnsi" w:cs="Tahoma"/>
              <w:b/>
              <w:sz w:val="23"/>
              <w:szCs w:val="23"/>
              <w:lang w:eastAsia="en-US"/>
            </w:rPr>
            <w:t>İNTERNET ÜZERİNDEN KULLANIM HİZMETİ SÖZLEŞMESİ EKİ</w:t>
          </w:r>
        </w:p>
      </w:tc>
    </w:tr>
  </w:tbl>
  <w:p w:rsidR="00113E4C" w:rsidRPr="00B706EE" w:rsidRDefault="00113E4C">
    <w:pPr>
      <w:pStyle w:val="stbilgi"/>
      <w:rPr>
        <w:sz w:val="6"/>
        <w:szCs w:val="6"/>
      </w:rPr>
    </w:pPr>
    <w:r w:rsidRPr="00B706EE">
      <w:rPr>
        <w:sz w:val="6"/>
        <w:szCs w:val="6"/>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A367F"/>
    <w:multiLevelType w:val="multilevel"/>
    <w:tmpl w:val="58BE03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4C55FCC"/>
    <w:multiLevelType w:val="multilevel"/>
    <w:tmpl w:val="8E76EE30"/>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5444979"/>
    <w:multiLevelType w:val="multilevel"/>
    <w:tmpl w:val="CD04C0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6804483"/>
    <w:multiLevelType w:val="multilevel"/>
    <w:tmpl w:val="3BC20FBE"/>
    <w:lvl w:ilvl="0">
      <w:start w:val="4"/>
      <w:numFmt w:val="decimal"/>
      <w:lvlText w:val="%1."/>
      <w:lvlJc w:val="left"/>
      <w:pPr>
        <w:ind w:left="360" w:hanging="360"/>
      </w:pPr>
      <w:rPr>
        <w:rFonts w:hint="default"/>
      </w:rPr>
    </w:lvl>
    <w:lvl w:ilvl="1">
      <w:start w:val="1"/>
      <w:numFmt w:val="decimal"/>
      <w:lvlText w:val="3.%2."/>
      <w:lvlJc w:val="left"/>
      <w:pPr>
        <w:ind w:left="360" w:hanging="360"/>
      </w:pPr>
      <w:rPr>
        <w:rFonts w:hint="default"/>
        <w:b/>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E6A4748"/>
    <w:multiLevelType w:val="multilevel"/>
    <w:tmpl w:val="768EC80C"/>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b/>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237181"/>
    <w:multiLevelType w:val="multilevel"/>
    <w:tmpl w:val="3F425840"/>
    <w:lvl w:ilvl="0">
      <w:start w:val="1"/>
      <w:numFmt w:val="decimal"/>
      <w:lvlText w:val="%1."/>
      <w:lvlJc w:val="left"/>
      <w:pPr>
        <w:ind w:left="966" w:hanging="540"/>
      </w:pPr>
      <w:rPr>
        <w:rFonts w:asciiTheme="minorHAnsi" w:hAnsiTheme="minorHAnsi" w:hint="default"/>
        <w:b/>
        <w:color w:val="auto"/>
        <w:sz w:val="22"/>
        <w:szCs w:val="22"/>
      </w:rPr>
    </w:lvl>
    <w:lvl w:ilvl="1">
      <w:start w:val="1"/>
      <w:numFmt w:val="decimal"/>
      <w:lvlText w:val="8.%2."/>
      <w:lvlJc w:val="left"/>
      <w:pPr>
        <w:ind w:left="360" w:hanging="360"/>
      </w:pPr>
      <w:rPr>
        <w:rFonts w:hint="default"/>
        <w:b/>
        <w:color w:val="auto"/>
        <w:sz w:val="22"/>
        <w:szCs w:val="22"/>
      </w:rPr>
    </w:lvl>
    <w:lvl w:ilvl="2">
      <w:start w:val="1"/>
      <w:numFmt w:val="decimal"/>
      <w:isLgl/>
      <w:lvlText w:val="%1.%2.%3"/>
      <w:lvlJc w:val="left"/>
      <w:pPr>
        <w:ind w:left="1050" w:hanging="624"/>
      </w:pPr>
      <w:rPr>
        <w:rFonts w:asciiTheme="minorHAnsi" w:hAnsiTheme="minorHAnsi" w:cs="Arial" w:hint="default"/>
        <w:b/>
        <w:color w:val="auto"/>
        <w:sz w:val="22"/>
        <w:szCs w:val="22"/>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480" w:hanging="1800"/>
      </w:pPr>
      <w:rPr>
        <w:rFonts w:hint="default"/>
      </w:rPr>
    </w:lvl>
  </w:abstractNum>
  <w:abstractNum w:abstractNumId="6">
    <w:nsid w:val="3C137286"/>
    <w:multiLevelType w:val="multilevel"/>
    <w:tmpl w:val="EF785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36B34D1"/>
    <w:multiLevelType w:val="multilevel"/>
    <w:tmpl w:val="70F60AEC"/>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51480AB2"/>
    <w:multiLevelType w:val="hybridMultilevel"/>
    <w:tmpl w:val="E274296A"/>
    <w:lvl w:ilvl="0" w:tplc="D4D6A13A">
      <w:start w:val="1"/>
      <w:numFmt w:val="decimal"/>
      <w:lvlText w:val="1.%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9">
    <w:nsid w:val="56862635"/>
    <w:multiLevelType w:val="multilevel"/>
    <w:tmpl w:val="75ACAF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13E3A4C"/>
    <w:multiLevelType w:val="multilevel"/>
    <w:tmpl w:val="4662A80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89B175A"/>
    <w:multiLevelType w:val="multilevel"/>
    <w:tmpl w:val="64323020"/>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7F583532"/>
    <w:multiLevelType w:val="hybridMultilevel"/>
    <w:tmpl w:val="F13ADE66"/>
    <w:lvl w:ilvl="0" w:tplc="01B49EEA">
      <w:numFmt w:val="bullet"/>
      <w:lvlText w:val=""/>
      <w:lvlJc w:val="left"/>
      <w:pPr>
        <w:ind w:left="786"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12"/>
  </w:num>
  <w:num w:numId="5">
    <w:abstractNumId w:val="4"/>
  </w:num>
  <w:num w:numId="6">
    <w:abstractNumId w:val="0"/>
  </w:num>
  <w:num w:numId="7">
    <w:abstractNumId w:val="2"/>
  </w:num>
  <w:num w:numId="8">
    <w:abstractNumId w:val="1"/>
  </w:num>
  <w:num w:numId="9">
    <w:abstractNumId w:val="6"/>
  </w:num>
  <w:num w:numId="10">
    <w:abstractNumId w:val="9"/>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lvlOverride w:ilvl="2"/>
    <w:lvlOverride w:ilvl="3"/>
    <w:lvlOverride w:ilvl="4"/>
    <w:lvlOverride w:ilvl="5"/>
    <w:lvlOverride w:ilvl="6"/>
    <w:lvlOverride w:ilvl="7"/>
    <w:lvlOverride w:ilvl="8"/>
  </w:num>
  <w:num w:numId="1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e7NoB7c41WVqH83+ruwZHXCpK0s=" w:salt="twJ2lomnt1bUcL4JW0Byyw=="/>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763"/>
    <w:rsid w:val="00001873"/>
    <w:rsid w:val="00006BD1"/>
    <w:rsid w:val="000070F5"/>
    <w:rsid w:val="00007FC3"/>
    <w:rsid w:val="000160B4"/>
    <w:rsid w:val="00017F8A"/>
    <w:rsid w:val="0002684D"/>
    <w:rsid w:val="000309A2"/>
    <w:rsid w:val="00032F03"/>
    <w:rsid w:val="00041CA4"/>
    <w:rsid w:val="00060921"/>
    <w:rsid w:val="00061F93"/>
    <w:rsid w:val="00066828"/>
    <w:rsid w:val="000726D4"/>
    <w:rsid w:val="00074038"/>
    <w:rsid w:val="00082A2B"/>
    <w:rsid w:val="000845AA"/>
    <w:rsid w:val="000866C4"/>
    <w:rsid w:val="000B173A"/>
    <w:rsid w:val="000C1598"/>
    <w:rsid w:val="000C7A9A"/>
    <w:rsid w:val="000D2431"/>
    <w:rsid w:val="000D3C96"/>
    <w:rsid w:val="000F10E7"/>
    <w:rsid w:val="000F23D0"/>
    <w:rsid w:val="000F4856"/>
    <w:rsid w:val="000F72DD"/>
    <w:rsid w:val="001051ED"/>
    <w:rsid w:val="001127D3"/>
    <w:rsid w:val="00113E4C"/>
    <w:rsid w:val="00117FEC"/>
    <w:rsid w:val="001426EA"/>
    <w:rsid w:val="00163DBA"/>
    <w:rsid w:val="00164F0D"/>
    <w:rsid w:val="001704E9"/>
    <w:rsid w:val="00171B98"/>
    <w:rsid w:val="0018431D"/>
    <w:rsid w:val="00192313"/>
    <w:rsid w:val="001A28EC"/>
    <w:rsid w:val="001B034B"/>
    <w:rsid w:val="001B1C43"/>
    <w:rsid w:val="001C2759"/>
    <w:rsid w:val="001C6361"/>
    <w:rsid w:val="001E29C4"/>
    <w:rsid w:val="001E6140"/>
    <w:rsid w:val="001F3808"/>
    <w:rsid w:val="00212C6A"/>
    <w:rsid w:val="00220E9F"/>
    <w:rsid w:val="0022249B"/>
    <w:rsid w:val="00224763"/>
    <w:rsid w:val="00225B95"/>
    <w:rsid w:val="002274B3"/>
    <w:rsid w:val="0024565A"/>
    <w:rsid w:val="00252FAB"/>
    <w:rsid w:val="002649F3"/>
    <w:rsid w:val="002662A2"/>
    <w:rsid w:val="002725BA"/>
    <w:rsid w:val="00272E98"/>
    <w:rsid w:val="0028349F"/>
    <w:rsid w:val="00285F87"/>
    <w:rsid w:val="00296D09"/>
    <w:rsid w:val="002B51B1"/>
    <w:rsid w:val="002B73A4"/>
    <w:rsid w:val="002C55A3"/>
    <w:rsid w:val="002C6517"/>
    <w:rsid w:val="002C68BF"/>
    <w:rsid w:val="002D4D50"/>
    <w:rsid w:val="002D69FB"/>
    <w:rsid w:val="002D6CD4"/>
    <w:rsid w:val="002E437D"/>
    <w:rsid w:val="002F33DB"/>
    <w:rsid w:val="0030123F"/>
    <w:rsid w:val="00304A90"/>
    <w:rsid w:val="00306370"/>
    <w:rsid w:val="003277F5"/>
    <w:rsid w:val="003401EF"/>
    <w:rsid w:val="00352698"/>
    <w:rsid w:val="003547E0"/>
    <w:rsid w:val="003714FE"/>
    <w:rsid w:val="003758FB"/>
    <w:rsid w:val="00377729"/>
    <w:rsid w:val="00383787"/>
    <w:rsid w:val="0039663A"/>
    <w:rsid w:val="003A4F49"/>
    <w:rsid w:val="003A78F7"/>
    <w:rsid w:val="003B00E4"/>
    <w:rsid w:val="003D128A"/>
    <w:rsid w:val="003E1D8A"/>
    <w:rsid w:val="003E7C67"/>
    <w:rsid w:val="003F0701"/>
    <w:rsid w:val="004227B3"/>
    <w:rsid w:val="00436E1F"/>
    <w:rsid w:val="004545F9"/>
    <w:rsid w:val="004549F9"/>
    <w:rsid w:val="004570D9"/>
    <w:rsid w:val="00467A32"/>
    <w:rsid w:val="004A689D"/>
    <w:rsid w:val="004B6DE8"/>
    <w:rsid w:val="004C1213"/>
    <w:rsid w:val="004D0456"/>
    <w:rsid w:val="004D2FF4"/>
    <w:rsid w:val="004D4ABB"/>
    <w:rsid w:val="004D6584"/>
    <w:rsid w:val="004E18C4"/>
    <w:rsid w:val="004E3F8D"/>
    <w:rsid w:val="004E7CEB"/>
    <w:rsid w:val="004F0B50"/>
    <w:rsid w:val="004F507B"/>
    <w:rsid w:val="005005F7"/>
    <w:rsid w:val="005108AD"/>
    <w:rsid w:val="0051330E"/>
    <w:rsid w:val="00515332"/>
    <w:rsid w:val="005224D7"/>
    <w:rsid w:val="00532581"/>
    <w:rsid w:val="0054179E"/>
    <w:rsid w:val="00542162"/>
    <w:rsid w:val="00570D53"/>
    <w:rsid w:val="00571E0D"/>
    <w:rsid w:val="00574D91"/>
    <w:rsid w:val="00587DD6"/>
    <w:rsid w:val="00595C61"/>
    <w:rsid w:val="005A12F2"/>
    <w:rsid w:val="005A6120"/>
    <w:rsid w:val="005B1681"/>
    <w:rsid w:val="005C12A1"/>
    <w:rsid w:val="005C7C85"/>
    <w:rsid w:val="005D04FA"/>
    <w:rsid w:val="005D171F"/>
    <w:rsid w:val="005D2D5E"/>
    <w:rsid w:val="005D500B"/>
    <w:rsid w:val="005E3D53"/>
    <w:rsid w:val="0060000A"/>
    <w:rsid w:val="00602149"/>
    <w:rsid w:val="00605CBC"/>
    <w:rsid w:val="006137A1"/>
    <w:rsid w:val="00613F39"/>
    <w:rsid w:val="00630176"/>
    <w:rsid w:val="00643105"/>
    <w:rsid w:val="0064645F"/>
    <w:rsid w:val="00646551"/>
    <w:rsid w:val="00646783"/>
    <w:rsid w:val="00647360"/>
    <w:rsid w:val="006575B5"/>
    <w:rsid w:val="0066150E"/>
    <w:rsid w:val="00662736"/>
    <w:rsid w:val="00664D7E"/>
    <w:rsid w:val="006667C2"/>
    <w:rsid w:val="006676F5"/>
    <w:rsid w:val="006842DE"/>
    <w:rsid w:val="006845F3"/>
    <w:rsid w:val="006861A3"/>
    <w:rsid w:val="00690F6D"/>
    <w:rsid w:val="006956F9"/>
    <w:rsid w:val="006A1054"/>
    <w:rsid w:val="006A4F29"/>
    <w:rsid w:val="006B35A7"/>
    <w:rsid w:val="006C23F3"/>
    <w:rsid w:val="006C7477"/>
    <w:rsid w:val="006D05A4"/>
    <w:rsid w:val="006E1217"/>
    <w:rsid w:val="006E3075"/>
    <w:rsid w:val="006E64DE"/>
    <w:rsid w:val="006F1665"/>
    <w:rsid w:val="00702877"/>
    <w:rsid w:val="0070467A"/>
    <w:rsid w:val="007073C5"/>
    <w:rsid w:val="007154F7"/>
    <w:rsid w:val="00731532"/>
    <w:rsid w:val="0073336F"/>
    <w:rsid w:val="00740423"/>
    <w:rsid w:val="0074105E"/>
    <w:rsid w:val="00742600"/>
    <w:rsid w:val="007436F4"/>
    <w:rsid w:val="007500F3"/>
    <w:rsid w:val="00752120"/>
    <w:rsid w:val="00767970"/>
    <w:rsid w:val="00771784"/>
    <w:rsid w:val="00793EEC"/>
    <w:rsid w:val="007A6E86"/>
    <w:rsid w:val="007B445B"/>
    <w:rsid w:val="007C7886"/>
    <w:rsid w:val="007C7C56"/>
    <w:rsid w:val="008074C2"/>
    <w:rsid w:val="00814979"/>
    <w:rsid w:val="00815C31"/>
    <w:rsid w:val="00816729"/>
    <w:rsid w:val="00817B34"/>
    <w:rsid w:val="00820E5C"/>
    <w:rsid w:val="008246AA"/>
    <w:rsid w:val="00835CA7"/>
    <w:rsid w:val="00842DA9"/>
    <w:rsid w:val="0087613D"/>
    <w:rsid w:val="008818AD"/>
    <w:rsid w:val="00882256"/>
    <w:rsid w:val="008850C9"/>
    <w:rsid w:val="008863E2"/>
    <w:rsid w:val="008920F3"/>
    <w:rsid w:val="008937A5"/>
    <w:rsid w:val="008957A7"/>
    <w:rsid w:val="008A1FC2"/>
    <w:rsid w:val="008A516B"/>
    <w:rsid w:val="008B12A6"/>
    <w:rsid w:val="008B4951"/>
    <w:rsid w:val="008C205F"/>
    <w:rsid w:val="008D2B12"/>
    <w:rsid w:val="008E0214"/>
    <w:rsid w:val="008E531A"/>
    <w:rsid w:val="008F7D31"/>
    <w:rsid w:val="00913798"/>
    <w:rsid w:val="00920238"/>
    <w:rsid w:val="009242E9"/>
    <w:rsid w:val="009257AA"/>
    <w:rsid w:val="00937038"/>
    <w:rsid w:val="00952F73"/>
    <w:rsid w:val="009577E1"/>
    <w:rsid w:val="00957964"/>
    <w:rsid w:val="00960B89"/>
    <w:rsid w:val="00970C69"/>
    <w:rsid w:val="00997B62"/>
    <w:rsid w:val="009A161D"/>
    <w:rsid w:val="009A4530"/>
    <w:rsid w:val="009B575A"/>
    <w:rsid w:val="009B6999"/>
    <w:rsid w:val="009C4C5E"/>
    <w:rsid w:val="009C5779"/>
    <w:rsid w:val="009D35C1"/>
    <w:rsid w:val="009D3A0C"/>
    <w:rsid w:val="009D6990"/>
    <w:rsid w:val="009E0476"/>
    <w:rsid w:val="009E3F32"/>
    <w:rsid w:val="009F3C3A"/>
    <w:rsid w:val="009F40FD"/>
    <w:rsid w:val="009F568C"/>
    <w:rsid w:val="009F7BB6"/>
    <w:rsid w:val="00A02E7F"/>
    <w:rsid w:val="00A16461"/>
    <w:rsid w:val="00A41D37"/>
    <w:rsid w:val="00A43950"/>
    <w:rsid w:val="00A4614D"/>
    <w:rsid w:val="00A475AA"/>
    <w:rsid w:val="00A50346"/>
    <w:rsid w:val="00A53F03"/>
    <w:rsid w:val="00A55F40"/>
    <w:rsid w:val="00A63D35"/>
    <w:rsid w:val="00A714B5"/>
    <w:rsid w:val="00A74252"/>
    <w:rsid w:val="00A81F5B"/>
    <w:rsid w:val="00A847A6"/>
    <w:rsid w:val="00A90271"/>
    <w:rsid w:val="00A91E96"/>
    <w:rsid w:val="00AA0B31"/>
    <w:rsid w:val="00AA2E13"/>
    <w:rsid w:val="00AC6FC0"/>
    <w:rsid w:val="00AC7431"/>
    <w:rsid w:val="00AE2C30"/>
    <w:rsid w:val="00AE45E5"/>
    <w:rsid w:val="00AE7F95"/>
    <w:rsid w:val="00AF464A"/>
    <w:rsid w:val="00AF68E4"/>
    <w:rsid w:val="00B03E5A"/>
    <w:rsid w:val="00B11CCA"/>
    <w:rsid w:val="00B126F0"/>
    <w:rsid w:val="00B14EAE"/>
    <w:rsid w:val="00B21A07"/>
    <w:rsid w:val="00B239BA"/>
    <w:rsid w:val="00B27645"/>
    <w:rsid w:val="00B27809"/>
    <w:rsid w:val="00B37240"/>
    <w:rsid w:val="00B40880"/>
    <w:rsid w:val="00B56C25"/>
    <w:rsid w:val="00B64A34"/>
    <w:rsid w:val="00B706EE"/>
    <w:rsid w:val="00B71278"/>
    <w:rsid w:val="00B720B5"/>
    <w:rsid w:val="00B7586A"/>
    <w:rsid w:val="00B77927"/>
    <w:rsid w:val="00B96747"/>
    <w:rsid w:val="00BA39FF"/>
    <w:rsid w:val="00BA62E4"/>
    <w:rsid w:val="00BB4536"/>
    <w:rsid w:val="00BB51BE"/>
    <w:rsid w:val="00BD5529"/>
    <w:rsid w:val="00BF21E6"/>
    <w:rsid w:val="00BF320C"/>
    <w:rsid w:val="00C1485D"/>
    <w:rsid w:val="00C14BBA"/>
    <w:rsid w:val="00C1714D"/>
    <w:rsid w:val="00C17BD4"/>
    <w:rsid w:val="00C31984"/>
    <w:rsid w:val="00C34B36"/>
    <w:rsid w:val="00C36AD3"/>
    <w:rsid w:val="00C432B9"/>
    <w:rsid w:val="00C51E89"/>
    <w:rsid w:val="00C525EC"/>
    <w:rsid w:val="00C55066"/>
    <w:rsid w:val="00C55C1B"/>
    <w:rsid w:val="00C5748D"/>
    <w:rsid w:val="00C644FC"/>
    <w:rsid w:val="00C64F1E"/>
    <w:rsid w:val="00C66823"/>
    <w:rsid w:val="00C71AE9"/>
    <w:rsid w:val="00C76DFC"/>
    <w:rsid w:val="00C87B53"/>
    <w:rsid w:val="00C93203"/>
    <w:rsid w:val="00CA3194"/>
    <w:rsid w:val="00CA6238"/>
    <w:rsid w:val="00CD21FF"/>
    <w:rsid w:val="00CE3461"/>
    <w:rsid w:val="00CE5FB4"/>
    <w:rsid w:val="00CF635D"/>
    <w:rsid w:val="00D0136E"/>
    <w:rsid w:val="00D05EB2"/>
    <w:rsid w:val="00D15240"/>
    <w:rsid w:val="00D1581C"/>
    <w:rsid w:val="00D214E2"/>
    <w:rsid w:val="00D230C9"/>
    <w:rsid w:val="00D23B65"/>
    <w:rsid w:val="00D271FD"/>
    <w:rsid w:val="00D33983"/>
    <w:rsid w:val="00D467CE"/>
    <w:rsid w:val="00D503BD"/>
    <w:rsid w:val="00D521E8"/>
    <w:rsid w:val="00D57285"/>
    <w:rsid w:val="00D62D91"/>
    <w:rsid w:val="00D6416A"/>
    <w:rsid w:val="00D645C2"/>
    <w:rsid w:val="00D67516"/>
    <w:rsid w:val="00D741E7"/>
    <w:rsid w:val="00D82D9C"/>
    <w:rsid w:val="00D8362D"/>
    <w:rsid w:val="00DE0496"/>
    <w:rsid w:val="00DE571E"/>
    <w:rsid w:val="00DE7741"/>
    <w:rsid w:val="00DF21CB"/>
    <w:rsid w:val="00DF7C4B"/>
    <w:rsid w:val="00E005B6"/>
    <w:rsid w:val="00E008E3"/>
    <w:rsid w:val="00E21C3F"/>
    <w:rsid w:val="00E24B45"/>
    <w:rsid w:val="00E26478"/>
    <w:rsid w:val="00E32096"/>
    <w:rsid w:val="00E37356"/>
    <w:rsid w:val="00E377A6"/>
    <w:rsid w:val="00E51D6F"/>
    <w:rsid w:val="00E54F76"/>
    <w:rsid w:val="00E60451"/>
    <w:rsid w:val="00E61E50"/>
    <w:rsid w:val="00E7131F"/>
    <w:rsid w:val="00E720D3"/>
    <w:rsid w:val="00E77C9F"/>
    <w:rsid w:val="00E852A6"/>
    <w:rsid w:val="00E9340A"/>
    <w:rsid w:val="00E96852"/>
    <w:rsid w:val="00EA3E39"/>
    <w:rsid w:val="00EB0F4F"/>
    <w:rsid w:val="00EB24A5"/>
    <w:rsid w:val="00EC04DF"/>
    <w:rsid w:val="00EC59F2"/>
    <w:rsid w:val="00EE06CB"/>
    <w:rsid w:val="00EE4358"/>
    <w:rsid w:val="00EE4B83"/>
    <w:rsid w:val="00EE56C3"/>
    <w:rsid w:val="00EF7ABC"/>
    <w:rsid w:val="00F0155E"/>
    <w:rsid w:val="00F02DE2"/>
    <w:rsid w:val="00F1266B"/>
    <w:rsid w:val="00F15FFC"/>
    <w:rsid w:val="00F16948"/>
    <w:rsid w:val="00F22975"/>
    <w:rsid w:val="00F246FD"/>
    <w:rsid w:val="00F25514"/>
    <w:rsid w:val="00F27B17"/>
    <w:rsid w:val="00F3171E"/>
    <w:rsid w:val="00F36336"/>
    <w:rsid w:val="00F47C5A"/>
    <w:rsid w:val="00F5747D"/>
    <w:rsid w:val="00F6247F"/>
    <w:rsid w:val="00F64A8A"/>
    <w:rsid w:val="00F65341"/>
    <w:rsid w:val="00F75850"/>
    <w:rsid w:val="00F85CDE"/>
    <w:rsid w:val="00F92C02"/>
    <w:rsid w:val="00FA311E"/>
    <w:rsid w:val="00FB036A"/>
    <w:rsid w:val="00FB3A2A"/>
    <w:rsid w:val="00FB3AC1"/>
    <w:rsid w:val="00FB640F"/>
    <w:rsid w:val="00FB6B2A"/>
    <w:rsid w:val="00FD7B7F"/>
    <w:rsid w:val="00FF061F"/>
    <w:rsid w:val="00FF169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00B"/>
    <w:pPr>
      <w:spacing w:after="0" w:line="240" w:lineRule="auto"/>
    </w:pPr>
    <w:rPr>
      <w:rFonts w:ascii="Times New Roman" w:hAnsi="Times New Roman" w:cs="Times New Roman"/>
      <w:sz w:val="24"/>
      <w:szCs w:val="24"/>
      <w:lang w:eastAsia="tr-TR"/>
    </w:rPr>
  </w:style>
  <w:style w:type="paragraph" w:styleId="Balk1">
    <w:name w:val="heading 1"/>
    <w:basedOn w:val="Normal"/>
    <w:next w:val="Normal"/>
    <w:link w:val="Balk1Char"/>
    <w:uiPriority w:val="9"/>
    <w:qFormat/>
    <w:rsid w:val="00E21C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E21C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E21C3F"/>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Balk9">
    <w:name w:val="heading 9"/>
    <w:basedOn w:val="Normal"/>
    <w:link w:val="Balk9Char"/>
    <w:uiPriority w:val="9"/>
    <w:qFormat/>
    <w:rsid w:val="00A91E96"/>
    <w:pPr>
      <w:spacing w:before="100" w:beforeAutospacing="1" w:after="100" w:afterAutospacing="1"/>
      <w:outlineLvl w:val="8"/>
    </w:pPr>
    <w:rPr>
      <w:rFonts w:eastAsia="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8B12A6"/>
    <w:pPr>
      <w:jc w:val="both"/>
    </w:pPr>
    <w:rPr>
      <w:rFonts w:eastAsia="Times New Roman"/>
      <w:sz w:val="20"/>
      <w:szCs w:val="20"/>
    </w:rPr>
  </w:style>
  <w:style w:type="character" w:customStyle="1" w:styleId="GvdeMetni2Char">
    <w:name w:val="Gövde Metni 2 Char"/>
    <w:basedOn w:val="VarsaylanParagrafYazTipi"/>
    <w:link w:val="GvdeMetni2"/>
    <w:rsid w:val="008B12A6"/>
    <w:rPr>
      <w:rFonts w:ascii="Times New Roman" w:eastAsia="Times New Roman" w:hAnsi="Times New Roman" w:cs="Times New Roman"/>
      <w:sz w:val="20"/>
      <w:szCs w:val="20"/>
      <w:lang w:eastAsia="tr-TR"/>
    </w:rPr>
  </w:style>
  <w:style w:type="paragraph" w:customStyle="1" w:styleId="ecxmsonormal">
    <w:name w:val="ecxmsonormal"/>
    <w:basedOn w:val="Normal"/>
    <w:rsid w:val="007B445B"/>
    <w:pPr>
      <w:spacing w:after="324"/>
    </w:pPr>
    <w:rPr>
      <w:rFonts w:eastAsia="Times New Roman"/>
    </w:rPr>
  </w:style>
  <w:style w:type="character" w:styleId="Kpr">
    <w:name w:val="Hyperlink"/>
    <w:basedOn w:val="VarsaylanParagrafYazTipi"/>
    <w:uiPriority w:val="99"/>
    <w:unhideWhenUsed/>
    <w:rsid w:val="005D500B"/>
    <w:rPr>
      <w:color w:val="0000FF"/>
      <w:u w:val="single"/>
    </w:rPr>
  </w:style>
  <w:style w:type="paragraph" w:styleId="NormalWeb">
    <w:name w:val="Normal (Web)"/>
    <w:basedOn w:val="Normal"/>
    <w:unhideWhenUsed/>
    <w:rsid w:val="005D500B"/>
    <w:pPr>
      <w:spacing w:before="100" w:beforeAutospacing="1" w:after="100" w:afterAutospacing="1"/>
    </w:pPr>
  </w:style>
  <w:style w:type="character" w:styleId="Gl">
    <w:name w:val="Strong"/>
    <w:basedOn w:val="VarsaylanParagrafYazTipi"/>
    <w:uiPriority w:val="22"/>
    <w:qFormat/>
    <w:rsid w:val="005D500B"/>
    <w:rPr>
      <w:b/>
      <w:bCs/>
    </w:rPr>
  </w:style>
  <w:style w:type="paragraph" w:styleId="BalonMetni">
    <w:name w:val="Balloon Text"/>
    <w:basedOn w:val="Normal"/>
    <w:link w:val="BalonMetniChar"/>
    <w:unhideWhenUsed/>
    <w:rsid w:val="005D500B"/>
    <w:rPr>
      <w:rFonts w:ascii="Tahoma" w:hAnsi="Tahoma" w:cs="Tahoma"/>
      <w:sz w:val="16"/>
      <w:szCs w:val="16"/>
    </w:rPr>
  </w:style>
  <w:style w:type="character" w:customStyle="1" w:styleId="BalonMetniChar">
    <w:name w:val="Balon Metni Char"/>
    <w:basedOn w:val="VarsaylanParagrafYazTipi"/>
    <w:link w:val="BalonMetni"/>
    <w:rsid w:val="005D500B"/>
    <w:rPr>
      <w:rFonts w:ascii="Tahoma" w:hAnsi="Tahoma" w:cs="Tahoma"/>
      <w:sz w:val="16"/>
      <w:szCs w:val="16"/>
      <w:lang w:eastAsia="tr-TR"/>
    </w:rPr>
  </w:style>
  <w:style w:type="character" w:customStyle="1" w:styleId="apple-converted-space">
    <w:name w:val="apple-converted-space"/>
    <w:basedOn w:val="VarsaylanParagrafYazTipi"/>
    <w:rsid w:val="00EA3E39"/>
  </w:style>
  <w:style w:type="paragraph" w:styleId="GvdeMetniGirintisi2">
    <w:name w:val="Body Text Indent 2"/>
    <w:basedOn w:val="Normal"/>
    <w:link w:val="GvdeMetniGirintisi2Char"/>
    <w:uiPriority w:val="99"/>
    <w:semiHidden/>
    <w:unhideWhenUsed/>
    <w:rsid w:val="00A91E96"/>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A91E96"/>
    <w:rPr>
      <w:rFonts w:ascii="Times New Roman" w:hAnsi="Times New Roman" w:cs="Times New Roman"/>
      <w:sz w:val="24"/>
      <w:szCs w:val="24"/>
      <w:lang w:eastAsia="tr-TR"/>
    </w:rPr>
  </w:style>
  <w:style w:type="character" w:customStyle="1" w:styleId="Balk9Char">
    <w:name w:val="Başlık 9 Char"/>
    <w:basedOn w:val="VarsaylanParagrafYazTipi"/>
    <w:link w:val="Balk9"/>
    <w:uiPriority w:val="9"/>
    <w:rsid w:val="00A91E96"/>
    <w:rPr>
      <w:rFonts w:ascii="Times New Roman" w:eastAsia="Times New Roman" w:hAnsi="Times New Roman" w:cs="Times New Roman"/>
      <w:sz w:val="24"/>
      <w:szCs w:val="24"/>
      <w:lang w:eastAsia="tr-TR"/>
    </w:rPr>
  </w:style>
  <w:style w:type="paragraph" w:styleId="KonuBal">
    <w:name w:val="Title"/>
    <w:basedOn w:val="Normal"/>
    <w:link w:val="KonuBalChar"/>
    <w:qFormat/>
    <w:rsid w:val="00F5747D"/>
    <w:pPr>
      <w:spacing w:before="100" w:beforeAutospacing="1" w:after="100" w:afterAutospacing="1"/>
    </w:pPr>
    <w:rPr>
      <w:rFonts w:eastAsia="Times New Roman"/>
    </w:rPr>
  </w:style>
  <w:style w:type="character" w:customStyle="1" w:styleId="KonuBalChar">
    <w:name w:val="Konu Başlığı Char"/>
    <w:basedOn w:val="VarsaylanParagrafYazTipi"/>
    <w:link w:val="KonuBal"/>
    <w:rsid w:val="00F5747D"/>
    <w:rPr>
      <w:rFonts w:ascii="Times New Roman" w:eastAsia="Times New Roman" w:hAnsi="Times New Roman" w:cs="Times New Roman"/>
      <w:sz w:val="24"/>
      <w:szCs w:val="24"/>
      <w:lang w:eastAsia="tr-TR"/>
    </w:rPr>
  </w:style>
  <w:style w:type="paragraph" w:styleId="stbilgi">
    <w:name w:val="header"/>
    <w:basedOn w:val="Normal"/>
    <w:link w:val="stbilgiChar"/>
    <w:unhideWhenUsed/>
    <w:rsid w:val="00605CBC"/>
    <w:pPr>
      <w:tabs>
        <w:tab w:val="center" w:pos="4536"/>
        <w:tab w:val="right" w:pos="9072"/>
      </w:tabs>
    </w:pPr>
  </w:style>
  <w:style w:type="character" w:customStyle="1" w:styleId="stbilgiChar">
    <w:name w:val="Üstbilgi Char"/>
    <w:basedOn w:val="VarsaylanParagrafYazTipi"/>
    <w:link w:val="stbilgi"/>
    <w:rsid w:val="00605CBC"/>
    <w:rPr>
      <w:rFonts w:ascii="Times New Roman" w:hAnsi="Times New Roman" w:cs="Times New Roman"/>
      <w:sz w:val="24"/>
      <w:szCs w:val="24"/>
      <w:lang w:eastAsia="tr-TR"/>
    </w:rPr>
  </w:style>
  <w:style w:type="paragraph" w:styleId="Altbilgi">
    <w:name w:val="footer"/>
    <w:basedOn w:val="Normal"/>
    <w:link w:val="AltbilgiChar"/>
    <w:uiPriority w:val="99"/>
    <w:unhideWhenUsed/>
    <w:rsid w:val="00605CBC"/>
    <w:pPr>
      <w:tabs>
        <w:tab w:val="center" w:pos="4536"/>
        <w:tab w:val="right" w:pos="9072"/>
      </w:tabs>
    </w:pPr>
  </w:style>
  <w:style w:type="character" w:customStyle="1" w:styleId="AltbilgiChar">
    <w:name w:val="Altbilgi Char"/>
    <w:basedOn w:val="VarsaylanParagrafYazTipi"/>
    <w:link w:val="Altbilgi"/>
    <w:uiPriority w:val="99"/>
    <w:rsid w:val="00605CBC"/>
    <w:rPr>
      <w:rFonts w:ascii="Times New Roman" w:hAnsi="Times New Roman" w:cs="Times New Roman"/>
      <w:sz w:val="24"/>
      <w:szCs w:val="24"/>
      <w:lang w:eastAsia="tr-TR"/>
    </w:rPr>
  </w:style>
  <w:style w:type="table" w:styleId="TabloKlavuzu">
    <w:name w:val="Table Grid"/>
    <w:basedOn w:val="NormalTablo"/>
    <w:uiPriority w:val="59"/>
    <w:rsid w:val="00A46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nhideWhenUsed/>
    <w:rsid w:val="004F0B50"/>
    <w:pPr>
      <w:spacing w:after="120"/>
    </w:pPr>
  </w:style>
  <w:style w:type="character" w:customStyle="1" w:styleId="GvdeMetniChar">
    <w:name w:val="Gövde Metni Char"/>
    <w:basedOn w:val="VarsaylanParagrafYazTipi"/>
    <w:link w:val="GvdeMetni"/>
    <w:uiPriority w:val="99"/>
    <w:semiHidden/>
    <w:rsid w:val="004F0B50"/>
    <w:rPr>
      <w:rFonts w:ascii="Times New Roman" w:hAnsi="Times New Roman" w:cs="Times New Roman"/>
      <w:sz w:val="24"/>
      <w:szCs w:val="24"/>
      <w:lang w:eastAsia="tr-TR"/>
    </w:rPr>
  </w:style>
  <w:style w:type="character" w:styleId="SayfaNumaras">
    <w:name w:val="page number"/>
    <w:basedOn w:val="VarsaylanParagrafYazTipi"/>
    <w:rsid w:val="00913798"/>
  </w:style>
  <w:style w:type="character" w:customStyle="1" w:styleId="Balk1Char">
    <w:name w:val="Başlık 1 Char"/>
    <w:basedOn w:val="VarsaylanParagrafYazTipi"/>
    <w:link w:val="Balk1"/>
    <w:uiPriority w:val="9"/>
    <w:rsid w:val="00E21C3F"/>
    <w:rPr>
      <w:rFonts w:asciiTheme="majorHAnsi" w:eastAsiaTheme="majorEastAsia" w:hAnsiTheme="majorHAnsi" w:cstheme="majorBidi"/>
      <w:b/>
      <w:bCs/>
      <w:color w:val="365F91" w:themeColor="accent1" w:themeShade="BF"/>
      <w:sz w:val="28"/>
      <w:szCs w:val="28"/>
      <w:lang w:eastAsia="tr-TR"/>
    </w:rPr>
  </w:style>
  <w:style w:type="paragraph" w:styleId="ListeParagraf">
    <w:name w:val="List Paragraph"/>
    <w:basedOn w:val="Normal"/>
    <w:uiPriority w:val="34"/>
    <w:qFormat/>
    <w:rsid w:val="00E21C3F"/>
    <w:pPr>
      <w:ind w:left="720"/>
      <w:contextualSpacing/>
    </w:pPr>
    <w:rPr>
      <w:rFonts w:eastAsia="Times New Roman"/>
    </w:rPr>
  </w:style>
  <w:style w:type="character" w:customStyle="1" w:styleId="Balk2Char">
    <w:name w:val="Başlık 2 Char"/>
    <w:basedOn w:val="VarsaylanParagrafYazTipi"/>
    <w:link w:val="Balk2"/>
    <w:uiPriority w:val="9"/>
    <w:rsid w:val="00E21C3F"/>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E21C3F"/>
    <w:rPr>
      <w:rFonts w:asciiTheme="majorHAnsi" w:eastAsiaTheme="majorEastAsia" w:hAnsiTheme="majorHAnsi" w:cstheme="majorBidi"/>
      <w:b/>
      <w:bCs/>
      <w:color w:val="4F81BD" w:themeColor="accent1"/>
    </w:rPr>
  </w:style>
  <w:style w:type="character" w:styleId="HafifVurgulama">
    <w:name w:val="Subtle Emphasis"/>
    <w:basedOn w:val="VarsaylanParagrafYazTipi"/>
    <w:uiPriority w:val="19"/>
    <w:qFormat/>
    <w:rsid w:val="00E21C3F"/>
    <w:rPr>
      <w:i/>
      <w:iCs/>
      <w:color w:val="808080" w:themeColor="text1" w:themeTint="7F"/>
    </w:rPr>
  </w:style>
  <w:style w:type="character" w:styleId="AklamaBavurusu">
    <w:name w:val="annotation reference"/>
    <w:basedOn w:val="VarsaylanParagrafYazTipi"/>
    <w:rsid w:val="00E21C3F"/>
    <w:rPr>
      <w:sz w:val="16"/>
      <w:szCs w:val="16"/>
    </w:rPr>
  </w:style>
  <w:style w:type="paragraph" w:styleId="AklamaMetni">
    <w:name w:val="annotation text"/>
    <w:basedOn w:val="Normal"/>
    <w:link w:val="AklamaMetniChar"/>
    <w:rsid w:val="00E21C3F"/>
    <w:rPr>
      <w:rFonts w:eastAsia="Times New Roman"/>
      <w:sz w:val="20"/>
      <w:szCs w:val="20"/>
    </w:rPr>
  </w:style>
  <w:style w:type="character" w:customStyle="1" w:styleId="AklamaMetniChar">
    <w:name w:val="Açıklama Metni Char"/>
    <w:basedOn w:val="VarsaylanParagrafYazTipi"/>
    <w:link w:val="AklamaMetni"/>
    <w:rsid w:val="00E21C3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rsid w:val="00E21C3F"/>
    <w:rPr>
      <w:b/>
      <w:bCs/>
    </w:rPr>
  </w:style>
  <w:style w:type="character" w:customStyle="1" w:styleId="AklamaKonusuChar">
    <w:name w:val="Açıklama Konusu Char"/>
    <w:basedOn w:val="AklamaMetniChar"/>
    <w:link w:val="AklamaKonusu"/>
    <w:rsid w:val="00E21C3F"/>
    <w:rPr>
      <w:rFonts w:ascii="Times New Roman" w:eastAsia="Times New Roman" w:hAnsi="Times New Roman" w:cs="Times New Roman"/>
      <w:b/>
      <w:bCs/>
      <w:sz w:val="20"/>
      <w:szCs w:val="20"/>
      <w:lang w:eastAsia="tr-TR"/>
    </w:rPr>
  </w:style>
  <w:style w:type="paragraph" w:styleId="GvdeMetni3">
    <w:name w:val="Body Text 3"/>
    <w:basedOn w:val="Normal"/>
    <w:link w:val="GvdeMetni3Char"/>
    <w:rsid w:val="00E21C3F"/>
    <w:pPr>
      <w:spacing w:after="120"/>
    </w:pPr>
    <w:rPr>
      <w:rFonts w:eastAsia="Times New Roman"/>
      <w:sz w:val="16"/>
      <w:szCs w:val="16"/>
    </w:rPr>
  </w:style>
  <w:style w:type="character" w:customStyle="1" w:styleId="GvdeMetni3Char">
    <w:name w:val="Gövde Metni 3 Char"/>
    <w:basedOn w:val="VarsaylanParagrafYazTipi"/>
    <w:link w:val="GvdeMetni3"/>
    <w:rsid w:val="00E21C3F"/>
    <w:rPr>
      <w:rFonts w:ascii="Times New Roman" w:eastAsia="Times New Roman" w:hAnsi="Times New Roman" w:cs="Times New Roman"/>
      <w:sz w:val="16"/>
      <w:szCs w:val="16"/>
      <w:lang w:eastAsia="tr-TR"/>
    </w:rPr>
  </w:style>
  <w:style w:type="character" w:customStyle="1" w:styleId="apple-style-span">
    <w:name w:val="apple-style-span"/>
    <w:basedOn w:val="VarsaylanParagrafYazTipi"/>
    <w:rsid w:val="00E21C3F"/>
  </w:style>
  <w:style w:type="character" w:styleId="YerTutucuMetni">
    <w:name w:val="Placeholder Text"/>
    <w:basedOn w:val="VarsaylanParagrafYazTipi"/>
    <w:uiPriority w:val="99"/>
    <w:semiHidden/>
    <w:rsid w:val="001C275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00B"/>
    <w:pPr>
      <w:spacing w:after="0" w:line="240" w:lineRule="auto"/>
    </w:pPr>
    <w:rPr>
      <w:rFonts w:ascii="Times New Roman" w:hAnsi="Times New Roman" w:cs="Times New Roman"/>
      <w:sz w:val="24"/>
      <w:szCs w:val="24"/>
      <w:lang w:eastAsia="tr-TR"/>
    </w:rPr>
  </w:style>
  <w:style w:type="paragraph" w:styleId="Balk1">
    <w:name w:val="heading 1"/>
    <w:basedOn w:val="Normal"/>
    <w:next w:val="Normal"/>
    <w:link w:val="Balk1Char"/>
    <w:uiPriority w:val="9"/>
    <w:qFormat/>
    <w:rsid w:val="00E21C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E21C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E21C3F"/>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Balk9">
    <w:name w:val="heading 9"/>
    <w:basedOn w:val="Normal"/>
    <w:link w:val="Balk9Char"/>
    <w:uiPriority w:val="9"/>
    <w:qFormat/>
    <w:rsid w:val="00A91E96"/>
    <w:pPr>
      <w:spacing w:before="100" w:beforeAutospacing="1" w:after="100" w:afterAutospacing="1"/>
      <w:outlineLvl w:val="8"/>
    </w:pPr>
    <w:rPr>
      <w:rFonts w:eastAsia="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8B12A6"/>
    <w:pPr>
      <w:jc w:val="both"/>
    </w:pPr>
    <w:rPr>
      <w:rFonts w:eastAsia="Times New Roman"/>
      <w:sz w:val="20"/>
      <w:szCs w:val="20"/>
    </w:rPr>
  </w:style>
  <w:style w:type="character" w:customStyle="1" w:styleId="GvdeMetni2Char">
    <w:name w:val="Gövde Metni 2 Char"/>
    <w:basedOn w:val="VarsaylanParagrafYazTipi"/>
    <w:link w:val="GvdeMetni2"/>
    <w:rsid w:val="008B12A6"/>
    <w:rPr>
      <w:rFonts w:ascii="Times New Roman" w:eastAsia="Times New Roman" w:hAnsi="Times New Roman" w:cs="Times New Roman"/>
      <w:sz w:val="20"/>
      <w:szCs w:val="20"/>
      <w:lang w:eastAsia="tr-TR"/>
    </w:rPr>
  </w:style>
  <w:style w:type="paragraph" w:customStyle="1" w:styleId="ecxmsonormal">
    <w:name w:val="ecxmsonormal"/>
    <w:basedOn w:val="Normal"/>
    <w:rsid w:val="007B445B"/>
    <w:pPr>
      <w:spacing w:after="324"/>
    </w:pPr>
    <w:rPr>
      <w:rFonts w:eastAsia="Times New Roman"/>
    </w:rPr>
  </w:style>
  <w:style w:type="character" w:styleId="Kpr">
    <w:name w:val="Hyperlink"/>
    <w:basedOn w:val="VarsaylanParagrafYazTipi"/>
    <w:uiPriority w:val="99"/>
    <w:unhideWhenUsed/>
    <w:rsid w:val="005D500B"/>
    <w:rPr>
      <w:color w:val="0000FF"/>
      <w:u w:val="single"/>
    </w:rPr>
  </w:style>
  <w:style w:type="paragraph" w:styleId="NormalWeb">
    <w:name w:val="Normal (Web)"/>
    <w:basedOn w:val="Normal"/>
    <w:unhideWhenUsed/>
    <w:rsid w:val="005D500B"/>
    <w:pPr>
      <w:spacing w:before="100" w:beforeAutospacing="1" w:after="100" w:afterAutospacing="1"/>
    </w:pPr>
  </w:style>
  <w:style w:type="character" w:styleId="Gl">
    <w:name w:val="Strong"/>
    <w:basedOn w:val="VarsaylanParagrafYazTipi"/>
    <w:uiPriority w:val="22"/>
    <w:qFormat/>
    <w:rsid w:val="005D500B"/>
    <w:rPr>
      <w:b/>
      <w:bCs/>
    </w:rPr>
  </w:style>
  <w:style w:type="paragraph" w:styleId="BalonMetni">
    <w:name w:val="Balloon Text"/>
    <w:basedOn w:val="Normal"/>
    <w:link w:val="BalonMetniChar"/>
    <w:unhideWhenUsed/>
    <w:rsid w:val="005D500B"/>
    <w:rPr>
      <w:rFonts w:ascii="Tahoma" w:hAnsi="Tahoma" w:cs="Tahoma"/>
      <w:sz w:val="16"/>
      <w:szCs w:val="16"/>
    </w:rPr>
  </w:style>
  <w:style w:type="character" w:customStyle="1" w:styleId="BalonMetniChar">
    <w:name w:val="Balon Metni Char"/>
    <w:basedOn w:val="VarsaylanParagrafYazTipi"/>
    <w:link w:val="BalonMetni"/>
    <w:rsid w:val="005D500B"/>
    <w:rPr>
      <w:rFonts w:ascii="Tahoma" w:hAnsi="Tahoma" w:cs="Tahoma"/>
      <w:sz w:val="16"/>
      <w:szCs w:val="16"/>
      <w:lang w:eastAsia="tr-TR"/>
    </w:rPr>
  </w:style>
  <w:style w:type="character" w:customStyle="1" w:styleId="apple-converted-space">
    <w:name w:val="apple-converted-space"/>
    <w:basedOn w:val="VarsaylanParagrafYazTipi"/>
    <w:rsid w:val="00EA3E39"/>
  </w:style>
  <w:style w:type="paragraph" w:styleId="GvdeMetniGirintisi2">
    <w:name w:val="Body Text Indent 2"/>
    <w:basedOn w:val="Normal"/>
    <w:link w:val="GvdeMetniGirintisi2Char"/>
    <w:uiPriority w:val="99"/>
    <w:semiHidden/>
    <w:unhideWhenUsed/>
    <w:rsid w:val="00A91E96"/>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A91E96"/>
    <w:rPr>
      <w:rFonts w:ascii="Times New Roman" w:hAnsi="Times New Roman" w:cs="Times New Roman"/>
      <w:sz w:val="24"/>
      <w:szCs w:val="24"/>
      <w:lang w:eastAsia="tr-TR"/>
    </w:rPr>
  </w:style>
  <w:style w:type="character" w:customStyle="1" w:styleId="Balk9Char">
    <w:name w:val="Başlık 9 Char"/>
    <w:basedOn w:val="VarsaylanParagrafYazTipi"/>
    <w:link w:val="Balk9"/>
    <w:uiPriority w:val="9"/>
    <w:rsid w:val="00A91E96"/>
    <w:rPr>
      <w:rFonts w:ascii="Times New Roman" w:eastAsia="Times New Roman" w:hAnsi="Times New Roman" w:cs="Times New Roman"/>
      <w:sz w:val="24"/>
      <w:szCs w:val="24"/>
      <w:lang w:eastAsia="tr-TR"/>
    </w:rPr>
  </w:style>
  <w:style w:type="paragraph" w:styleId="KonuBal">
    <w:name w:val="Title"/>
    <w:basedOn w:val="Normal"/>
    <w:link w:val="KonuBalChar"/>
    <w:qFormat/>
    <w:rsid w:val="00F5747D"/>
    <w:pPr>
      <w:spacing w:before="100" w:beforeAutospacing="1" w:after="100" w:afterAutospacing="1"/>
    </w:pPr>
    <w:rPr>
      <w:rFonts w:eastAsia="Times New Roman"/>
    </w:rPr>
  </w:style>
  <w:style w:type="character" w:customStyle="1" w:styleId="KonuBalChar">
    <w:name w:val="Konu Başlığı Char"/>
    <w:basedOn w:val="VarsaylanParagrafYazTipi"/>
    <w:link w:val="KonuBal"/>
    <w:rsid w:val="00F5747D"/>
    <w:rPr>
      <w:rFonts w:ascii="Times New Roman" w:eastAsia="Times New Roman" w:hAnsi="Times New Roman" w:cs="Times New Roman"/>
      <w:sz w:val="24"/>
      <w:szCs w:val="24"/>
      <w:lang w:eastAsia="tr-TR"/>
    </w:rPr>
  </w:style>
  <w:style w:type="paragraph" w:styleId="stbilgi">
    <w:name w:val="header"/>
    <w:basedOn w:val="Normal"/>
    <w:link w:val="stbilgiChar"/>
    <w:unhideWhenUsed/>
    <w:rsid w:val="00605CBC"/>
    <w:pPr>
      <w:tabs>
        <w:tab w:val="center" w:pos="4536"/>
        <w:tab w:val="right" w:pos="9072"/>
      </w:tabs>
    </w:pPr>
  </w:style>
  <w:style w:type="character" w:customStyle="1" w:styleId="stbilgiChar">
    <w:name w:val="Üstbilgi Char"/>
    <w:basedOn w:val="VarsaylanParagrafYazTipi"/>
    <w:link w:val="stbilgi"/>
    <w:rsid w:val="00605CBC"/>
    <w:rPr>
      <w:rFonts w:ascii="Times New Roman" w:hAnsi="Times New Roman" w:cs="Times New Roman"/>
      <w:sz w:val="24"/>
      <w:szCs w:val="24"/>
      <w:lang w:eastAsia="tr-TR"/>
    </w:rPr>
  </w:style>
  <w:style w:type="paragraph" w:styleId="Altbilgi">
    <w:name w:val="footer"/>
    <w:basedOn w:val="Normal"/>
    <w:link w:val="AltbilgiChar"/>
    <w:uiPriority w:val="99"/>
    <w:unhideWhenUsed/>
    <w:rsid w:val="00605CBC"/>
    <w:pPr>
      <w:tabs>
        <w:tab w:val="center" w:pos="4536"/>
        <w:tab w:val="right" w:pos="9072"/>
      </w:tabs>
    </w:pPr>
  </w:style>
  <w:style w:type="character" w:customStyle="1" w:styleId="AltbilgiChar">
    <w:name w:val="Altbilgi Char"/>
    <w:basedOn w:val="VarsaylanParagrafYazTipi"/>
    <w:link w:val="Altbilgi"/>
    <w:uiPriority w:val="99"/>
    <w:rsid w:val="00605CBC"/>
    <w:rPr>
      <w:rFonts w:ascii="Times New Roman" w:hAnsi="Times New Roman" w:cs="Times New Roman"/>
      <w:sz w:val="24"/>
      <w:szCs w:val="24"/>
      <w:lang w:eastAsia="tr-TR"/>
    </w:rPr>
  </w:style>
  <w:style w:type="table" w:styleId="TabloKlavuzu">
    <w:name w:val="Table Grid"/>
    <w:basedOn w:val="NormalTablo"/>
    <w:uiPriority w:val="59"/>
    <w:rsid w:val="00A46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nhideWhenUsed/>
    <w:rsid w:val="004F0B50"/>
    <w:pPr>
      <w:spacing w:after="120"/>
    </w:pPr>
  </w:style>
  <w:style w:type="character" w:customStyle="1" w:styleId="GvdeMetniChar">
    <w:name w:val="Gövde Metni Char"/>
    <w:basedOn w:val="VarsaylanParagrafYazTipi"/>
    <w:link w:val="GvdeMetni"/>
    <w:uiPriority w:val="99"/>
    <w:semiHidden/>
    <w:rsid w:val="004F0B50"/>
    <w:rPr>
      <w:rFonts w:ascii="Times New Roman" w:hAnsi="Times New Roman" w:cs="Times New Roman"/>
      <w:sz w:val="24"/>
      <w:szCs w:val="24"/>
      <w:lang w:eastAsia="tr-TR"/>
    </w:rPr>
  </w:style>
  <w:style w:type="character" w:styleId="SayfaNumaras">
    <w:name w:val="page number"/>
    <w:basedOn w:val="VarsaylanParagrafYazTipi"/>
    <w:rsid w:val="00913798"/>
  </w:style>
  <w:style w:type="character" w:customStyle="1" w:styleId="Balk1Char">
    <w:name w:val="Başlık 1 Char"/>
    <w:basedOn w:val="VarsaylanParagrafYazTipi"/>
    <w:link w:val="Balk1"/>
    <w:uiPriority w:val="9"/>
    <w:rsid w:val="00E21C3F"/>
    <w:rPr>
      <w:rFonts w:asciiTheme="majorHAnsi" w:eastAsiaTheme="majorEastAsia" w:hAnsiTheme="majorHAnsi" w:cstheme="majorBidi"/>
      <w:b/>
      <w:bCs/>
      <w:color w:val="365F91" w:themeColor="accent1" w:themeShade="BF"/>
      <w:sz w:val="28"/>
      <w:szCs w:val="28"/>
      <w:lang w:eastAsia="tr-TR"/>
    </w:rPr>
  </w:style>
  <w:style w:type="paragraph" w:styleId="ListeParagraf">
    <w:name w:val="List Paragraph"/>
    <w:basedOn w:val="Normal"/>
    <w:uiPriority w:val="34"/>
    <w:qFormat/>
    <w:rsid w:val="00E21C3F"/>
    <w:pPr>
      <w:ind w:left="720"/>
      <w:contextualSpacing/>
    </w:pPr>
    <w:rPr>
      <w:rFonts w:eastAsia="Times New Roman"/>
    </w:rPr>
  </w:style>
  <w:style w:type="character" w:customStyle="1" w:styleId="Balk2Char">
    <w:name w:val="Başlık 2 Char"/>
    <w:basedOn w:val="VarsaylanParagrafYazTipi"/>
    <w:link w:val="Balk2"/>
    <w:uiPriority w:val="9"/>
    <w:rsid w:val="00E21C3F"/>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E21C3F"/>
    <w:rPr>
      <w:rFonts w:asciiTheme="majorHAnsi" w:eastAsiaTheme="majorEastAsia" w:hAnsiTheme="majorHAnsi" w:cstheme="majorBidi"/>
      <w:b/>
      <w:bCs/>
      <w:color w:val="4F81BD" w:themeColor="accent1"/>
    </w:rPr>
  </w:style>
  <w:style w:type="character" w:styleId="HafifVurgulama">
    <w:name w:val="Subtle Emphasis"/>
    <w:basedOn w:val="VarsaylanParagrafYazTipi"/>
    <w:uiPriority w:val="19"/>
    <w:qFormat/>
    <w:rsid w:val="00E21C3F"/>
    <w:rPr>
      <w:i/>
      <w:iCs/>
      <w:color w:val="808080" w:themeColor="text1" w:themeTint="7F"/>
    </w:rPr>
  </w:style>
  <w:style w:type="character" w:styleId="AklamaBavurusu">
    <w:name w:val="annotation reference"/>
    <w:basedOn w:val="VarsaylanParagrafYazTipi"/>
    <w:rsid w:val="00E21C3F"/>
    <w:rPr>
      <w:sz w:val="16"/>
      <w:szCs w:val="16"/>
    </w:rPr>
  </w:style>
  <w:style w:type="paragraph" w:styleId="AklamaMetni">
    <w:name w:val="annotation text"/>
    <w:basedOn w:val="Normal"/>
    <w:link w:val="AklamaMetniChar"/>
    <w:rsid w:val="00E21C3F"/>
    <w:rPr>
      <w:rFonts w:eastAsia="Times New Roman"/>
      <w:sz w:val="20"/>
      <w:szCs w:val="20"/>
    </w:rPr>
  </w:style>
  <w:style w:type="character" w:customStyle="1" w:styleId="AklamaMetniChar">
    <w:name w:val="Açıklama Metni Char"/>
    <w:basedOn w:val="VarsaylanParagrafYazTipi"/>
    <w:link w:val="AklamaMetni"/>
    <w:rsid w:val="00E21C3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rsid w:val="00E21C3F"/>
    <w:rPr>
      <w:b/>
      <w:bCs/>
    </w:rPr>
  </w:style>
  <w:style w:type="character" w:customStyle="1" w:styleId="AklamaKonusuChar">
    <w:name w:val="Açıklama Konusu Char"/>
    <w:basedOn w:val="AklamaMetniChar"/>
    <w:link w:val="AklamaKonusu"/>
    <w:rsid w:val="00E21C3F"/>
    <w:rPr>
      <w:rFonts w:ascii="Times New Roman" w:eastAsia="Times New Roman" w:hAnsi="Times New Roman" w:cs="Times New Roman"/>
      <w:b/>
      <w:bCs/>
      <w:sz w:val="20"/>
      <w:szCs w:val="20"/>
      <w:lang w:eastAsia="tr-TR"/>
    </w:rPr>
  </w:style>
  <w:style w:type="paragraph" w:styleId="GvdeMetni3">
    <w:name w:val="Body Text 3"/>
    <w:basedOn w:val="Normal"/>
    <w:link w:val="GvdeMetni3Char"/>
    <w:rsid w:val="00E21C3F"/>
    <w:pPr>
      <w:spacing w:after="120"/>
    </w:pPr>
    <w:rPr>
      <w:rFonts w:eastAsia="Times New Roman"/>
      <w:sz w:val="16"/>
      <w:szCs w:val="16"/>
    </w:rPr>
  </w:style>
  <w:style w:type="character" w:customStyle="1" w:styleId="GvdeMetni3Char">
    <w:name w:val="Gövde Metni 3 Char"/>
    <w:basedOn w:val="VarsaylanParagrafYazTipi"/>
    <w:link w:val="GvdeMetni3"/>
    <w:rsid w:val="00E21C3F"/>
    <w:rPr>
      <w:rFonts w:ascii="Times New Roman" w:eastAsia="Times New Roman" w:hAnsi="Times New Roman" w:cs="Times New Roman"/>
      <w:sz w:val="16"/>
      <w:szCs w:val="16"/>
      <w:lang w:eastAsia="tr-TR"/>
    </w:rPr>
  </w:style>
  <w:style w:type="character" w:customStyle="1" w:styleId="apple-style-span">
    <w:name w:val="apple-style-span"/>
    <w:basedOn w:val="VarsaylanParagrafYazTipi"/>
    <w:rsid w:val="00E21C3F"/>
  </w:style>
  <w:style w:type="character" w:styleId="YerTutucuMetni">
    <w:name w:val="Placeholder Text"/>
    <w:basedOn w:val="VarsaylanParagrafYazTipi"/>
    <w:uiPriority w:val="99"/>
    <w:semiHidden/>
    <w:rsid w:val="001C27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9691">
      <w:bodyDiv w:val="1"/>
      <w:marLeft w:val="0"/>
      <w:marRight w:val="0"/>
      <w:marTop w:val="0"/>
      <w:marBottom w:val="0"/>
      <w:divBdr>
        <w:top w:val="none" w:sz="0" w:space="0" w:color="auto"/>
        <w:left w:val="none" w:sz="0" w:space="0" w:color="auto"/>
        <w:bottom w:val="none" w:sz="0" w:space="0" w:color="auto"/>
        <w:right w:val="none" w:sz="0" w:space="0" w:color="auto"/>
      </w:divBdr>
    </w:div>
    <w:div w:id="219176104">
      <w:bodyDiv w:val="1"/>
      <w:marLeft w:val="0"/>
      <w:marRight w:val="0"/>
      <w:marTop w:val="0"/>
      <w:marBottom w:val="0"/>
      <w:divBdr>
        <w:top w:val="none" w:sz="0" w:space="0" w:color="auto"/>
        <w:left w:val="none" w:sz="0" w:space="0" w:color="auto"/>
        <w:bottom w:val="none" w:sz="0" w:space="0" w:color="auto"/>
        <w:right w:val="none" w:sz="0" w:space="0" w:color="auto"/>
      </w:divBdr>
    </w:div>
    <w:div w:id="822309355">
      <w:bodyDiv w:val="1"/>
      <w:marLeft w:val="0"/>
      <w:marRight w:val="0"/>
      <w:marTop w:val="0"/>
      <w:marBottom w:val="0"/>
      <w:divBdr>
        <w:top w:val="none" w:sz="0" w:space="0" w:color="auto"/>
        <w:left w:val="none" w:sz="0" w:space="0" w:color="auto"/>
        <w:bottom w:val="none" w:sz="0" w:space="0" w:color="auto"/>
        <w:right w:val="none" w:sz="0" w:space="0" w:color="auto"/>
      </w:divBdr>
    </w:div>
    <w:div w:id="1241914995">
      <w:bodyDiv w:val="1"/>
      <w:marLeft w:val="0"/>
      <w:marRight w:val="0"/>
      <w:marTop w:val="0"/>
      <w:marBottom w:val="0"/>
      <w:divBdr>
        <w:top w:val="none" w:sz="0" w:space="0" w:color="auto"/>
        <w:left w:val="none" w:sz="0" w:space="0" w:color="auto"/>
        <w:bottom w:val="none" w:sz="0" w:space="0" w:color="auto"/>
        <w:right w:val="none" w:sz="0" w:space="0" w:color="auto"/>
      </w:divBdr>
      <w:divsChild>
        <w:div w:id="1607228828">
          <w:marLeft w:val="0"/>
          <w:marRight w:val="0"/>
          <w:marTop w:val="0"/>
          <w:marBottom w:val="0"/>
          <w:divBdr>
            <w:top w:val="none" w:sz="0" w:space="0" w:color="auto"/>
            <w:left w:val="none" w:sz="0" w:space="0" w:color="auto"/>
            <w:bottom w:val="none" w:sz="0" w:space="0" w:color="auto"/>
            <w:right w:val="none" w:sz="0" w:space="0" w:color="auto"/>
          </w:divBdr>
          <w:divsChild>
            <w:div w:id="1640451090">
              <w:marLeft w:val="0"/>
              <w:marRight w:val="0"/>
              <w:marTop w:val="0"/>
              <w:marBottom w:val="0"/>
              <w:divBdr>
                <w:top w:val="none" w:sz="0" w:space="0" w:color="auto"/>
                <w:left w:val="none" w:sz="0" w:space="0" w:color="auto"/>
                <w:bottom w:val="none" w:sz="0" w:space="0" w:color="auto"/>
                <w:right w:val="none" w:sz="0" w:space="0" w:color="auto"/>
              </w:divBdr>
              <w:divsChild>
                <w:div w:id="1328241329">
                  <w:marLeft w:val="0"/>
                  <w:marRight w:val="0"/>
                  <w:marTop w:val="0"/>
                  <w:marBottom w:val="0"/>
                  <w:divBdr>
                    <w:top w:val="none" w:sz="0" w:space="0" w:color="auto"/>
                    <w:left w:val="none" w:sz="0" w:space="0" w:color="auto"/>
                    <w:bottom w:val="none" w:sz="0" w:space="0" w:color="auto"/>
                    <w:right w:val="none" w:sz="0" w:space="0" w:color="auto"/>
                  </w:divBdr>
                  <w:divsChild>
                    <w:div w:id="1863665431">
                      <w:marLeft w:val="0"/>
                      <w:marRight w:val="0"/>
                      <w:marTop w:val="0"/>
                      <w:marBottom w:val="0"/>
                      <w:divBdr>
                        <w:top w:val="none" w:sz="0" w:space="0" w:color="auto"/>
                        <w:left w:val="none" w:sz="0" w:space="0" w:color="auto"/>
                        <w:bottom w:val="none" w:sz="0" w:space="0" w:color="auto"/>
                        <w:right w:val="none" w:sz="0" w:space="0" w:color="auto"/>
                      </w:divBdr>
                      <w:divsChild>
                        <w:div w:id="1027636452">
                          <w:marLeft w:val="0"/>
                          <w:marRight w:val="0"/>
                          <w:marTop w:val="0"/>
                          <w:marBottom w:val="0"/>
                          <w:divBdr>
                            <w:top w:val="none" w:sz="0" w:space="0" w:color="auto"/>
                            <w:left w:val="none" w:sz="0" w:space="0" w:color="auto"/>
                            <w:bottom w:val="none" w:sz="0" w:space="0" w:color="auto"/>
                            <w:right w:val="none" w:sz="0" w:space="0" w:color="auto"/>
                          </w:divBdr>
                          <w:divsChild>
                            <w:div w:id="1953392695">
                              <w:marLeft w:val="0"/>
                              <w:marRight w:val="0"/>
                              <w:marTop w:val="0"/>
                              <w:marBottom w:val="0"/>
                              <w:divBdr>
                                <w:top w:val="none" w:sz="0" w:space="0" w:color="auto"/>
                                <w:left w:val="none" w:sz="0" w:space="0" w:color="auto"/>
                                <w:bottom w:val="none" w:sz="0" w:space="0" w:color="auto"/>
                                <w:right w:val="none" w:sz="0" w:space="0" w:color="auto"/>
                              </w:divBdr>
                              <w:divsChild>
                                <w:div w:id="600069165">
                                  <w:marLeft w:val="0"/>
                                  <w:marRight w:val="0"/>
                                  <w:marTop w:val="0"/>
                                  <w:marBottom w:val="0"/>
                                  <w:divBdr>
                                    <w:top w:val="none" w:sz="0" w:space="0" w:color="auto"/>
                                    <w:left w:val="none" w:sz="0" w:space="0" w:color="auto"/>
                                    <w:bottom w:val="none" w:sz="0" w:space="0" w:color="auto"/>
                                    <w:right w:val="none" w:sz="0" w:space="0" w:color="auto"/>
                                  </w:divBdr>
                                  <w:divsChild>
                                    <w:div w:id="1729458198">
                                      <w:marLeft w:val="0"/>
                                      <w:marRight w:val="0"/>
                                      <w:marTop w:val="0"/>
                                      <w:marBottom w:val="0"/>
                                      <w:divBdr>
                                        <w:top w:val="none" w:sz="0" w:space="0" w:color="auto"/>
                                        <w:left w:val="none" w:sz="0" w:space="0" w:color="auto"/>
                                        <w:bottom w:val="none" w:sz="0" w:space="0" w:color="auto"/>
                                        <w:right w:val="none" w:sz="0" w:space="0" w:color="auto"/>
                                      </w:divBdr>
                                      <w:divsChild>
                                        <w:div w:id="794643214">
                                          <w:marLeft w:val="0"/>
                                          <w:marRight w:val="0"/>
                                          <w:marTop w:val="0"/>
                                          <w:marBottom w:val="0"/>
                                          <w:divBdr>
                                            <w:top w:val="none" w:sz="0" w:space="0" w:color="auto"/>
                                            <w:left w:val="none" w:sz="0" w:space="0" w:color="auto"/>
                                            <w:bottom w:val="none" w:sz="0" w:space="0" w:color="auto"/>
                                            <w:right w:val="none" w:sz="0" w:space="0" w:color="auto"/>
                                          </w:divBdr>
                                          <w:divsChild>
                                            <w:div w:id="171605549">
                                              <w:marLeft w:val="0"/>
                                              <w:marRight w:val="0"/>
                                              <w:marTop w:val="0"/>
                                              <w:marBottom w:val="0"/>
                                              <w:divBdr>
                                                <w:top w:val="none" w:sz="0" w:space="0" w:color="auto"/>
                                                <w:left w:val="none" w:sz="0" w:space="0" w:color="auto"/>
                                                <w:bottom w:val="none" w:sz="0" w:space="0" w:color="auto"/>
                                                <w:right w:val="none" w:sz="0" w:space="0" w:color="auto"/>
                                              </w:divBdr>
                                              <w:divsChild>
                                                <w:div w:id="1443718702">
                                                  <w:marLeft w:val="0"/>
                                                  <w:marRight w:val="90"/>
                                                  <w:marTop w:val="0"/>
                                                  <w:marBottom w:val="0"/>
                                                  <w:divBdr>
                                                    <w:top w:val="none" w:sz="0" w:space="0" w:color="auto"/>
                                                    <w:left w:val="none" w:sz="0" w:space="0" w:color="auto"/>
                                                    <w:bottom w:val="none" w:sz="0" w:space="0" w:color="auto"/>
                                                    <w:right w:val="none" w:sz="0" w:space="0" w:color="auto"/>
                                                  </w:divBdr>
                                                  <w:divsChild>
                                                    <w:div w:id="1489053300">
                                                      <w:marLeft w:val="0"/>
                                                      <w:marRight w:val="0"/>
                                                      <w:marTop w:val="0"/>
                                                      <w:marBottom w:val="0"/>
                                                      <w:divBdr>
                                                        <w:top w:val="none" w:sz="0" w:space="0" w:color="auto"/>
                                                        <w:left w:val="none" w:sz="0" w:space="0" w:color="auto"/>
                                                        <w:bottom w:val="none" w:sz="0" w:space="0" w:color="auto"/>
                                                        <w:right w:val="none" w:sz="0" w:space="0" w:color="auto"/>
                                                      </w:divBdr>
                                                      <w:divsChild>
                                                        <w:div w:id="1802184195">
                                                          <w:marLeft w:val="0"/>
                                                          <w:marRight w:val="0"/>
                                                          <w:marTop w:val="0"/>
                                                          <w:marBottom w:val="0"/>
                                                          <w:divBdr>
                                                            <w:top w:val="none" w:sz="0" w:space="0" w:color="auto"/>
                                                            <w:left w:val="none" w:sz="0" w:space="0" w:color="auto"/>
                                                            <w:bottom w:val="none" w:sz="0" w:space="0" w:color="auto"/>
                                                            <w:right w:val="none" w:sz="0" w:space="0" w:color="auto"/>
                                                          </w:divBdr>
                                                          <w:divsChild>
                                                            <w:div w:id="1998531339">
                                                              <w:marLeft w:val="0"/>
                                                              <w:marRight w:val="0"/>
                                                              <w:marTop w:val="0"/>
                                                              <w:marBottom w:val="0"/>
                                                              <w:divBdr>
                                                                <w:top w:val="none" w:sz="0" w:space="0" w:color="auto"/>
                                                                <w:left w:val="none" w:sz="0" w:space="0" w:color="auto"/>
                                                                <w:bottom w:val="none" w:sz="0" w:space="0" w:color="auto"/>
                                                                <w:right w:val="none" w:sz="0" w:space="0" w:color="auto"/>
                                                              </w:divBdr>
                                                              <w:divsChild>
                                                                <w:div w:id="2136635951">
                                                                  <w:marLeft w:val="0"/>
                                                                  <w:marRight w:val="0"/>
                                                                  <w:marTop w:val="0"/>
                                                                  <w:marBottom w:val="105"/>
                                                                  <w:divBdr>
                                                                    <w:top w:val="single" w:sz="6" w:space="0" w:color="EDEDED"/>
                                                                    <w:left w:val="single" w:sz="6" w:space="0" w:color="EDEDED"/>
                                                                    <w:bottom w:val="single" w:sz="6" w:space="0" w:color="EDEDED"/>
                                                                    <w:right w:val="single" w:sz="6" w:space="0" w:color="EDEDED"/>
                                                                  </w:divBdr>
                                                                  <w:divsChild>
                                                                    <w:div w:id="213927207">
                                                                      <w:marLeft w:val="0"/>
                                                                      <w:marRight w:val="0"/>
                                                                      <w:marTop w:val="0"/>
                                                                      <w:marBottom w:val="0"/>
                                                                      <w:divBdr>
                                                                        <w:top w:val="none" w:sz="0" w:space="0" w:color="auto"/>
                                                                        <w:left w:val="none" w:sz="0" w:space="0" w:color="auto"/>
                                                                        <w:bottom w:val="none" w:sz="0" w:space="0" w:color="auto"/>
                                                                        <w:right w:val="none" w:sz="0" w:space="0" w:color="auto"/>
                                                                      </w:divBdr>
                                                                      <w:divsChild>
                                                                        <w:div w:id="726490482">
                                                                          <w:marLeft w:val="0"/>
                                                                          <w:marRight w:val="0"/>
                                                                          <w:marTop w:val="0"/>
                                                                          <w:marBottom w:val="0"/>
                                                                          <w:divBdr>
                                                                            <w:top w:val="none" w:sz="0" w:space="0" w:color="auto"/>
                                                                            <w:left w:val="none" w:sz="0" w:space="0" w:color="auto"/>
                                                                            <w:bottom w:val="none" w:sz="0" w:space="0" w:color="auto"/>
                                                                            <w:right w:val="none" w:sz="0" w:space="0" w:color="auto"/>
                                                                          </w:divBdr>
                                                                          <w:divsChild>
                                                                            <w:div w:id="829952903">
                                                                              <w:marLeft w:val="0"/>
                                                                              <w:marRight w:val="0"/>
                                                                              <w:marTop w:val="0"/>
                                                                              <w:marBottom w:val="0"/>
                                                                              <w:divBdr>
                                                                                <w:top w:val="none" w:sz="0" w:space="0" w:color="auto"/>
                                                                                <w:left w:val="none" w:sz="0" w:space="0" w:color="auto"/>
                                                                                <w:bottom w:val="none" w:sz="0" w:space="0" w:color="auto"/>
                                                                                <w:right w:val="none" w:sz="0" w:space="0" w:color="auto"/>
                                                                              </w:divBdr>
                                                                              <w:divsChild>
                                                                                <w:div w:id="285502956">
                                                                                  <w:marLeft w:val="180"/>
                                                                                  <w:marRight w:val="180"/>
                                                                                  <w:marTop w:val="0"/>
                                                                                  <w:marBottom w:val="0"/>
                                                                                  <w:divBdr>
                                                                                    <w:top w:val="none" w:sz="0" w:space="0" w:color="auto"/>
                                                                                    <w:left w:val="none" w:sz="0" w:space="0" w:color="auto"/>
                                                                                    <w:bottom w:val="none" w:sz="0" w:space="0" w:color="auto"/>
                                                                                    <w:right w:val="none" w:sz="0" w:space="0" w:color="auto"/>
                                                                                  </w:divBdr>
                                                                                  <w:divsChild>
                                                                                    <w:div w:id="431122460">
                                                                                      <w:marLeft w:val="0"/>
                                                                                      <w:marRight w:val="0"/>
                                                                                      <w:marTop w:val="0"/>
                                                                                      <w:marBottom w:val="0"/>
                                                                                      <w:divBdr>
                                                                                        <w:top w:val="none" w:sz="0" w:space="0" w:color="auto"/>
                                                                                        <w:left w:val="none" w:sz="0" w:space="0" w:color="auto"/>
                                                                                        <w:bottom w:val="none" w:sz="0" w:space="0" w:color="auto"/>
                                                                                        <w:right w:val="none" w:sz="0" w:space="0" w:color="auto"/>
                                                                                      </w:divBdr>
                                                                                      <w:divsChild>
                                                                                        <w:div w:id="16077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7020346">
      <w:bodyDiv w:val="1"/>
      <w:marLeft w:val="0"/>
      <w:marRight w:val="0"/>
      <w:marTop w:val="0"/>
      <w:marBottom w:val="0"/>
      <w:divBdr>
        <w:top w:val="none" w:sz="0" w:space="0" w:color="auto"/>
        <w:left w:val="none" w:sz="0" w:space="0" w:color="auto"/>
        <w:bottom w:val="none" w:sz="0" w:space="0" w:color="auto"/>
        <w:right w:val="none" w:sz="0" w:space="0" w:color="auto"/>
      </w:divBdr>
    </w:div>
    <w:div w:id="1435395693">
      <w:bodyDiv w:val="1"/>
      <w:marLeft w:val="0"/>
      <w:marRight w:val="0"/>
      <w:marTop w:val="0"/>
      <w:marBottom w:val="0"/>
      <w:divBdr>
        <w:top w:val="none" w:sz="0" w:space="0" w:color="auto"/>
        <w:left w:val="none" w:sz="0" w:space="0" w:color="auto"/>
        <w:bottom w:val="none" w:sz="0" w:space="0" w:color="auto"/>
        <w:right w:val="none" w:sz="0" w:space="0" w:color="auto"/>
      </w:divBdr>
    </w:div>
    <w:div w:id="1449354110">
      <w:bodyDiv w:val="1"/>
      <w:marLeft w:val="0"/>
      <w:marRight w:val="0"/>
      <w:marTop w:val="0"/>
      <w:marBottom w:val="0"/>
      <w:divBdr>
        <w:top w:val="none" w:sz="0" w:space="0" w:color="auto"/>
        <w:left w:val="none" w:sz="0" w:space="0" w:color="auto"/>
        <w:bottom w:val="none" w:sz="0" w:space="0" w:color="auto"/>
        <w:right w:val="none" w:sz="0" w:space="0" w:color="auto"/>
      </w:divBdr>
    </w:div>
    <w:div w:id="1485200150">
      <w:bodyDiv w:val="1"/>
      <w:marLeft w:val="0"/>
      <w:marRight w:val="0"/>
      <w:marTop w:val="0"/>
      <w:marBottom w:val="0"/>
      <w:divBdr>
        <w:top w:val="none" w:sz="0" w:space="0" w:color="auto"/>
        <w:left w:val="none" w:sz="0" w:space="0" w:color="auto"/>
        <w:bottom w:val="none" w:sz="0" w:space="0" w:color="auto"/>
        <w:right w:val="none" w:sz="0" w:space="0" w:color="auto"/>
      </w:divBdr>
    </w:div>
    <w:div w:id="1506625108">
      <w:bodyDiv w:val="1"/>
      <w:marLeft w:val="0"/>
      <w:marRight w:val="0"/>
      <w:marTop w:val="0"/>
      <w:marBottom w:val="0"/>
      <w:divBdr>
        <w:top w:val="none" w:sz="0" w:space="0" w:color="auto"/>
        <w:left w:val="none" w:sz="0" w:space="0" w:color="auto"/>
        <w:bottom w:val="none" w:sz="0" w:space="0" w:color="auto"/>
        <w:right w:val="none" w:sz="0" w:space="0" w:color="auto"/>
      </w:divBdr>
    </w:div>
    <w:div w:id="1566836005">
      <w:bodyDiv w:val="1"/>
      <w:marLeft w:val="0"/>
      <w:marRight w:val="0"/>
      <w:marTop w:val="0"/>
      <w:marBottom w:val="0"/>
      <w:divBdr>
        <w:top w:val="none" w:sz="0" w:space="0" w:color="auto"/>
        <w:left w:val="none" w:sz="0" w:space="0" w:color="auto"/>
        <w:bottom w:val="none" w:sz="0" w:space="0" w:color="auto"/>
        <w:right w:val="none" w:sz="0" w:space="0" w:color="auto"/>
      </w:divBdr>
    </w:div>
    <w:div w:id="1824194787">
      <w:bodyDiv w:val="1"/>
      <w:marLeft w:val="0"/>
      <w:marRight w:val="0"/>
      <w:marTop w:val="0"/>
      <w:marBottom w:val="0"/>
      <w:divBdr>
        <w:top w:val="none" w:sz="0" w:space="0" w:color="auto"/>
        <w:left w:val="none" w:sz="0" w:space="0" w:color="auto"/>
        <w:bottom w:val="none" w:sz="0" w:space="0" w:color="auto"/>
        <w:right w:val="none" w:sz="0" w:space="0" w:color="auto"/>
      </w:divBdr>
    </w:div>
    <w:div w:id="1841310133">
      <w:bodyDiv w:val="1"/>
      <w:marLeft w:val="0"/>
      <w:marRight w:val="0"/>
      <w:marTop w:val="0"/>
      <w:marBottom w:val="0"/>
      <w:divBdr>
        <w:top w:val="none" w:sz="0" w:space="0" w:color="auto"/>
        <w:left w:val="none" w:sz="0" w:space="0" w:color="auto"/>
        <w:bottom w:val="none" w:sz="0" w:space="0" w:color="auto"/>
        <w:right w:val="none" w:sz="0" w:space="0" w:color="auto"/>
      </w:divBdr>
    </w:div>
    <w:div w:id="1863980750">
      <w:bodyDiv w:val="1"/>
      <w:marLeft w:val="0"/>
      <w:marRight w:val="0"/>
      <w:marTop w:val="0"/>
      <w:marBottom w:val="0"/>
      <w:divBdr>
        <w:top w:val="none" w:sz="0" w:space="0" w:color="auto"/>
        <w:left w:val="none" w:sz="0" w:space="0" w:color="auto"/>
        <w:bottom w:val="none" w:sz="0" w:space="0" w:color="auto"/>
        <w:right w:val="none" w:sz="0" w:space="0" w:color="auto"/>
      </w:divBdr>
    </w:div>
    <w:div w:id="212549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stek@turkkep.com.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urkkep.com.tr/kisisel-verilerin-korunmas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tebligat@turkkep.hs03.kep.tr" TargetMode="External"/><Relationship Id="rId4" Type="http://schemas.microsoft.com/office/2007/relationships/stylesWithEffects" Target="stylesWithEffects.xml"/><Relationship Id="rId9" Type="http://schemas.openxmlformats.org/officeDocument/2006/relationships/hyperlink" Target="mailto:destek@turkkep.com.t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l"/>
          <w:gallery w:val="placeholder"/>
        </w:category>
        <w:types>
          <w:type w:val="bbPlcHdr"/>
        </w:types>
        <w:behaviors>
          <w:behavior w:val="content"/>
        </w:behaviors>
        <w:guid w:val="{F719766A-F4BC-4D4A-9B91-CC6E7AC14CE7}"/>
      </w:docPartPr>
      <w:docPartBody>
        <w:p w:rsidR="002228B6" w:rsidRDefault="00344D28">
          <w:r w:rsidRPr="004833F4">
            <w:rPr>
              <w:rStyle w:val="YerTutucuMetni"/>
            </w:rPr>
            <w:t>Metin girmek için burayı tıklatın.</w:t>
          </w:r>
        </w:p>
      </w:docPartBody>
    </w:docPart>
    <w:docPart>
      <w:docPartPr>
        <w:name w:val="DefaultPlaceholder_1081868576"/>
        <w:category>
          <w:name w:val="Genel"/>
          <w:gallery w:val="placeholder"/>
        </w:category>
        <w:types>
          <w:type w:val="bbPlcHdr"/>
        </w:types>
        <w:behaviors>
          <w:behavior w:val="content"/>
        </w:behaviors>
        <w:guid w:val="{206E06F8-E4A4-456D-AB2B-6AC6AE50B3B1}"/>
      </w:docPartPr>
      <w:docPartBody>
        <w:p w:rsidR="002228B6" w:rsidRDefault="00344D28">
          <w:r w:rsidRPr="004833F4">
            <w:rPr>
              <w:rStyle w:val="YerTutucuMetni"/>
            </w:rPr>
            <w:t>Tarih girmek için burayı tıklatın.</w:t>
          </w:r>
        </w:p>
      </w:docPartBody>
    </w:docPart>
    <w:docPart>
      <w:docPartPr>
        <w:name w:val="1213705AF83F4BCCAD6292A89E48606B"/>
        <w:category>
          <w:name w:val="Genel"/>
          <w:gallery w:val="placeholder"/>
        </w:category>
        <w:types>
          <w:type w:val="bbPlcHdr"/>
        </w:types>
        <w:behaviors>
          <w:behavior w:val="content"/>
        </w:behaviors>
        <w:guid w:val="{ED065956-A09A-4ACA-BE9C-21F6F15D7F27}"/>
      </w:docPartPr>
      <w:docPartBody>
        <w:p w:rsidR="00000000" w:rsidRDefault="000D73E6" w:rsidP="000D73E6">
          <w:pPr>
            <w:pStyle w:val="1213705AF83F4BCCAD6292A89E48606B"/>
          </w:pPr>
          <w:r>
            <w:rPr>
              <w:rStyle w:val="YerTutucuMetni"/>
            </w:rPr>
            <w:t>Metin girmek için burayı tıklatın.</w:t>
          </w:r>
        </w:p>
      </w:docPartBody>
    </w:docPart>
    <w:docPart>
      <w:docPartPr>
        <w:name w:val="9B5FFB83AAFD46659EB9B0A582F65507"/>
        <w:category>
          <w:name w:val="Genel"/>
          <w:gallery w:val="placeholder"/>
        </w:category>
        <w:types>
          <w:type w:val="bbPlcHdr"/>
        </w:types>
        <w:behaviors>
          <w:behavior w:val="content"/>
        </w:behaviors>
        <w:guid w:val="{FC325B50-AEBC-472C-96C6-97DEB53D5F6F}"/>
      </w:docPartPr>
      <w:docPartBody>
        <w:p w:rsidR="00000000" w:rsidRDefault="000D73E6" w:rsidP="000D73E6">
          <w:pPr>
            <w:pStyle w:val="9B5FFB83AAFD46659EB9B0A582F65507"/>
          </w:pPr>
          <w:r>
            <w:rPr>
              <w:rStyle w:val="YerTutucuMetni"/>
            </w:rPr>
            <w:t>Tarih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D28"/>
    <w:rsid w:val="000D73E6"/>
    <w:rsid w:val="002228B6"/>
    <w:rsid w:val="00344D28"/>
    <w:rsid w:val="00D248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D73E6"/>
  </w:style>
  <w:style w:type="paragraph" w:customStyle="1" w:styleId="1213705AF83F4BCCAD6292A89E48606B">
    <w:name w:val="1213705AF83F4BCCAD6292A89E48606B"/>
    <w:rsid w:val="000D73E6"/>
    <w:pPr>
      <w:spacing w:after="200" w:line="276" w:lineRule="auto"/>
    </w:pPr>
  </w:style>
  <w:style w:type="paragraph" w:customStyle="1" w:styleId="9B5FFB83AAFD46659EB9B0A582F65507">
    <w:name w:val="9B5FFB83AAFD46659EB9B0A582F65507"/>
    <w:rsid w:val="000D73E6"/>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D73E6"/>
  </w:style>
  <w:style w:type="paragraph" w:customStyle="1" w:styleId="1213705AF83F4BCCAD6292A89E48606B">
    <w:name w:val="1213705AF83F4BCCAD6292A89E48606B"/>
    <w:rsid w:val="000D73E6"/>
    <w:pPr>
      <w:spacing w:after="200" w:line="276" w:lineRule="auto"/>
    </w:pPr>
  </w:style>
  <w:style w:type="paragraph" w:customStyle="1" w:styleId="9B5FFB83AAFD46659EB9B0A582F65507">
    <w:name w:val="9B5FFB83AAFD46659EB9B0A582F65507"/>
    <w:rsid w:val="000D73E6"/>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CCC4F-468F-4F7A-8BA5-F686A5781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1044</TotalTime>
  <Pages>1</Pages>
  <Words>2682</Words>
  <Characters>15293</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MÜŞTERİ</vt:lpstr>
    </vt:vector>
  </TitlesOfParts>
  <Manager>Murat Mustafaoğlu</Manager>
  <Company>MM</Company>
  <LinksUpToDate>false</LinksUpToDate>
  <CharactersWithSpaces>17940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MÜŞTERİ</dc:title>
  <dc:subject>Sözleşme</dc:subject>
  <dc:creator>Murat Mustafaoğlu;MuraM</dc:creator>
  <cp:lastModifiedBy>Ali Alvanoğlu</cp:lastModifiedBy>
  <cp:revision>13</cp:revision>
  <cp:lastPrinted>2017-10-06T19:46:00Z</cp:lastPrinted>
  <dcterms:created xsi:type="dcterms:W3CDTF">2017-09-20T09:48:00Z</dcterms:created>
  <dcterms:modified xsi:type="dcterms:W3CDTF">2020-04-10T10:56:00Z</dcterms:modified>
  <cp:version>3</cp:version>
</cp:coreProperties>
</file>